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56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D42E94" w:rsidRPr="00721873" w:rsidTr="00D42E9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E94" w:rsidRPr="00721873" w:rsidRDefault="00D42E94" w:rsidP="00D42E94">
            <w:pPr>
              <w:spacing w:after="0" w:line="163" w:lineRule="atLeast"/>
              <w:ind w:firstLine="851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1D4" w:rsidRDefault="005761D4" w:rsidP="005761D4">
            <w:pPr>
              <w:spacing w:after="0" w:line="163" w:lineRule="atLeast"/>
              <w:ind w:left="627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Н.В.Дячук</w:t>
            </w:r>
            <w:r w:rsidR="000937E6" w:rsidRPr="0072187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             </w:t>
            </w:r>
          </w:p>
          <w:p w:rsidR="000937E6" w:rsidRPr="009449E9" w:rsidRDefault="00D42E94" w:rsidP="005761D4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4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Правовые основы противодействия коррупции</w:t>
            </w:r>
          </w:p>
          <w:p w:rsidR="000937E6" w:rsidRPr="00721873" w:rsidRDefault="000937E6" w:rsidP="000937E6">
            <w:pPr>
              <w:spacing w:after="0" w:line="163" w:lineRule="atLeast"/>
              <w:ind w:left="62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               </w:t>
            </w:r>
          </w:p>
          <w:p w:rsidR="00D4588A" w:rsidRPr="00721873" w:rsidRDefault="000937E6" w:rsidP="00B61DD5">
            <w:pPr>
              <w:spacing w:after="0" w:line="163" w:lineRule="atLeast"/>
              <w:ind w:left="627"/>
              <w:jc w:val="both"/>
              <w:textAlignment w:val="baseline"/>
              <w:rPr>
                <w:rFonts w:ascii="Times New Roman" w:hAnsi="Times New Roman" w:cs="Times New Roman"/>
                <w:i/>
                <w:color w:val="2D4050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                  </w:t>
            </w:r>
          </w:p>
          <w:p w:rsidR="002B4C7B" w:rsidRPr="00721873" w:rsidRDefault="002B4C7B" w:rsidP="002B4C7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444444"/>
                <w:sz w:val="22"/>
                <w:szCs w:val="22"/>
                <w:shd w:val="clear" w:color="auto" w:fill="FFFFFF"/>
              </w:rPr>
            </w:pPr>
          </w:p>
          <w:p w:rsidR="008509E5" w:rsidRPr="00721873" w:rsidRDefault="008509E5" w:rsidP="005761D4">
            <w:pPr>
              <w:spacing w:after="0" w:line="0" w:lineRule="atLeast"/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721873">
              <w:rPr>
                <w:rFonts w:ascii="Times New Roman" w:hAnsi="Times New Roman" w:cs="Times New Roman"/>
                <w:b/>
              </w:rPr>
              <w:t>ЧТО ТАКОЕ КОРРУПЦИЯ?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  <w:i/>
              </w:rPr>
            </w:pPr>
            <w:r w:rsidRPr="00721873">
              <w:rPr>
                <w:rFonts w:ascii="Times New Roman" w:hAnsi="Times New Roman" w:cs="Times New Roman"/>
              </w:rPr>
              <w:t xml:space="preserve">Под </w:t>
            </w:r>
            <w:r w:rsidRPr="00721873">
              <w:rPr>
                <w:rFonts w:ascii="Times New Roman" w:hAnsi="Times New Roman" w:cs="Times New Roman"/>
                <w:b/>
                <w:i/>
              </w:rPr>
              <w:t>коррупцией</w:t>
            </w:r>
            <w:r w:rsidRPr="00721873">
              <w:rPr>
                <w:rFonts w:ascii="Times New Roman" w:hAnsi="Times New Roman" w:cs="Times New Roman"/>
                <w:i/>
              </w:rPr>
              <w:t xml:space="preserve"> </w:t>
            </w:r>
            <w:r w:rsidRPr="00721873">
              <w:rPr>
                <w:rFonts w:ascii="Times New Roman" w:hAnsi="Times New Roman" w:cs="Times New Roman"/>
              </w:rPr>
              <w:t xml:space="preserve">как социально-правовым явлением обычно понимается подкупаемость и продажность государственных чиновников, должностных лиц, а также общественных и политических деятелей вообще. </w:t>
            </w:r>
            <w:r w:rsidR="00CA408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721873">
              <w:rPr>
                <w:rFonts w:ascii="Times New Roman" w:hAnsi="Times New Roman" w:cs="Times New Roman"/>
                <w:i/>
              </w:rPr>
              <w:t>(Словарь иностранных слов.</w:t>
            </w:r>
            <w:proofErr w:type="gramEnd"/>
            <w:r w:rsidRPr="00721873">
              <w:rPr>
                <w:rFonts w:ascii="Times New Roman" w:hAnsi="Times New Roman" w:cs="Times New Roman"/>
                <w:i/>
              </w:rPr>
              <w:t xml:space="preserve"> М.,1954, с.369</w:t>
            </w:r>
            <w:proofErr w:type="gramStart"/>
            <w:r w:rsidRPr="00721873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BB5314" w:rsidRPr="00721873" w:rsidRDefault="00BB5314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1873">
              <w:rPr>
                <w:rFonts w:ascii="Times New Roman" w:hAnsi="Times New Roman" w:cs="Times New Roman"/>
              </w:rPr>
              <w:t xml:space="preserve">Официальное толкование </w:t>
            </w:r>
            <w:r w:rsidRPr="00721873">
              <w:rPr>
                <w:rFonts w:ascii="Times New Roman" w:hAnsi="Times New Roman" w:cs="Times New Roman"/>
                <w:b/>
                <w:i/>
              </w:rPr>
              <w:t xml:space="preserve">коррупции </w:t>
            </w:r>
            <w:r w:rsidRPr="00721873">
              <w:rPr>
                <w:rFonts w:ascii="Times New Roman" w:hAnsi="Times New Roman" w:cs="Times New Roman"/>
              </w:rPr>
              <w:t>согласно Федеральному закону от 25.12.2008г № 273-ФЗ «О противодействии коррупции» дается следующим образом:</w:t>
            </w:r>
            <w:r w:rsidRPr="0072187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b/>
                <w:bCs/>
              </w:rPr>
              <w:t>Коррупция: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873">
              <w:rPr>
                <w:rFonts w:ascii="Times New Roman" w:hAnsi="Times New Roman" w:cs="Times New Roman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</w:rPr>
              <w:t>б) совершение деяний, указанных в подпункте "а" настоящего пункта, от имени или в интересах юридического лица;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  <w:b/>
              </w:rPr>
            </w:pPr>
            <w:r w:rsidRPr="00721873">
              <w:rPr>
                <w:rFonts w:ascii="Times New Roman" w:hAnsi="Times New Roman" w:cs="Times New Roman"/>
                <w:i/>
              </w:rPr>
              <w:t xml:space="preserve">(Статья 1.  п. 1 Федерального закона «О противодействии коррупции») 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b/>
              </w:rPr>
              <w:t xml:space="preserve">Коррупционное правонарушение: </w:t>
            </w:r>
            <w:r w:rsidRPr="00721873">
              <w:rPr>
                <w:rFonts w:ascii="Times New Roman" w:hAnsi="Times New Roman" w:cs="Times New Roman"/>
              </w:rPr>
              <w:t xml:space="preserve">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 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721873">
              <w:rPr>
                <w:rFonts w:ascii="Times New Roman" w:hAnsi="Times New Roman" w:cs="Times New Roman"/>
                <w:b/>
              </w:rPr>
              <w:t>ВИДЫ КОРРУПЦИОННЫХ ПРАВОНАРУШЕНИЙ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  <w:i/>
              </w:rPr>
            </w:pP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b/>
              </w:rPr>
              <w:t>Дисциплинарные коррупционные проступки</w:t>
            </w:r>
            <w:r w:rsidRPr="00721873">
              <w:rPr>
                <w:rFonts w:ascii="Times New Roman" w:hAnsi="Times New Roman" w:cs="Times New Roman"/>
              </w:rPr>
              <w:t xml:space="preserve"> –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      </w:r>
          </w:p>
          <w:p w:rsidR="008509E5" w:rsidRPr="00721873" w:rsidRDefault="008509E5" w:rsidP="008509E5">
            <w:pPr>
              <w:spacing w:after="0" w:line="0" w:lineRule="atLeast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b/>
              </w:rPr>
              <w:t>Административные коррупционные правонарушения</w:t>
            </w:r>
            <w:r w:rsidRPr="00721873">
              <w:rPr>
                <w:rFonts w:ascii="Times New Roman" w:hAnsi="Times New Roman" w:cs="Times New Roman"/>
              </w:rPr>
              <w:t xml:space="preserve"> – обладающие признаками коррупции и не являющиеся преступлениями правонарушения, за которые установлена административная ответственность.</w:t>
            </w:r>
          </w:p>
          <w:p w:rsidR="00CA408F" w:rsidRDefault="008509E5" w:rsidP="00CA408F">
            <w:pPr>
              <w:shd w:val="clear" w:color="auto" w:fill="FFFFFF"/>
              <w:spacing w:after="0" w:line="149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218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</w:p>
          <w:p w:rsidR="008509E5" w:rsidRPr="00CA408F" w:rsidRDefault="008509E5" w:rsidP="00CA408F">
            <w:pPr>
              <w:shd w:val="clear" w:color="auto" w:fill="FFFFFF"/>
              <w:spacing w:after="0" w:line="149" w:lineRule="atLeast"/>
              <w:ind w:left="567" w:hanging="567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21873">
              <w:rPr>
                <w:rFonts w:ascii="Times New Roman" w:hAnsi="Times New Roman" w:cs="Times New Roman"/>
                <w:b/>
              </w:rPr>
              <w:t>Коррупционные преступления</w:t>
            </w:r>
            <w:r w:rsidRPr="00721873">
              <w:rPr>
                <w:rFonts w:ascii="Times New Roman" w:hAnsi="Times New Roman" w:cs="Times New Roman"/>
              </w:rPr>
              <w:t xml:space="preserve"> – 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коррупции.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Уголовный кодекс РФ.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ч.3 ст.159 - мошенничество, совершенное лицом с использованием своего служебного положения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ч.4 ст.160 - присвоение или растрата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ст.204 - коммерческий подкуп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>ст.285.1 - нецелевое расходование бюджетных средств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CA408F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>с</w:t>
            </w: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т. 285 - злоупотребление служебным положением </w:t>
            </w: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br/>
            </w:r>
            <w:r w:rsidR="00CA408F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          </w:t>
            </w: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 ст.286 - превышение должностных полномочий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ст.290 - получение взятки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ст.291 - дача взятки </w:t>
            </w:r>
          </w:p>
          <w:p w:rsidR="00595D51" w:rsidRPr="00CA408F" w:rsidRDefault="00CA408F" w:rsidP="00595D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CA408F">
              <w:rPr>
                <w:rFonts w:ascii="Times New Roman" w:hAnsi="Times New Roman" w:cs="Times New Roman"/>
                <w:b/>
                <w:i/>
              </w:rPr>
              <w:t>с</w:t>
            </w:r>
            <w:r w:rsidR="00595D51" w:rsidRPr="00CA408F">
              <w:rPr>
                <w:rFonts w:ascii="Times New Roman" w:hAnsi="Times New Roman" w:cs="Times New Roman"/>
                <w:b/>
                <w:i/>
              </w:rPr>
              <w:t>т</w:t>
            </w:r>
            <w:r w:rsidRPr="00CA408F">
              <w:rPr>
                <w:rFonts w:ascii="Times New Roman" w:hAnsi="Times New Roman" w:cs="Times New Roman"/>
                <w:b/>
                <w:i/>
              </w:rPr>
              <w:t>.</w:t>
            </w:r>
            <w:r w:rsidR="00595D51" w:rsidRPr="00CA408F">
              <w:rPr>
                <w:rFonts w:ascii="Times New Roman" w:hAnsi="Times New Roman" w:cs="Times New Roman"/>
                <w:b/>
                <w:i/>
              </w:rPr>
              <w:t xml:space="preserve"> 291.1. Посредничество во взяточничестве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ч.2 ст. 292 - служебный подлог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 xml:space="preserve">ч.1 ст.327 - подделка, изготовление или сбыт поддельных документов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21873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>ч.3 ст.327 - использование заведомо подложного документа</w:t>
            </w:r>
            <w:r w:rsidRPr="00721873">
              <w:rPr>
                <w:rStyle w:val="apple-converted-space"/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> </w:t>
            </w:r>
          </w:p>
          <w:p w:rsidR="00595D51" w:rsidRPr="00721873" w:rsidRDefault="00595D51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21873">
              <w:rPr>
                <w:rFonts w:ascii="Times New Roman" w:hAnsi="Times New Roman" w:cs="Times New Roman"/>
                <w:b/>
              </w:rPr>
              <w:lastRenderedPageBreak/>
              <w:t xml:space="preserve">К основным коррупционным преступлениям относятся: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1873">
              <w:rPr>
                <w:rFonts w:ascii="Times New Roman" w:hAnsi="Times New Roman" w:cs="Times New Roman"/>
                <w:b/>
                <w:i/>
              </w:rPr>
              <w:t xml:space="preserve">-злоупотребление должностными и иными полномочиями;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1873">
              <w:rPr>
                <w:rFonts w:ascii="Times New Roman" w:hAnsi="Times New Roman" w:cs="Times New Roman"/>
                <w:b/>
                <w:i/>
              </w:rPr>
              <w:t xml:space="preserve">- получение и дача взятки; </w:t>
            </w:r>
          </w:p>
          <w:p w:rsidR="008509E5" w:rsidRPr="00721873" w:rsidRDefault="008509E5" w:rsidP="008509E5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21873">
              <w:rPr>
                <w:rFonts w:ascii="Times New Roman" w:hAnsi="Times New Roman" w:cs="Times New Roman"/>
                <w:b/>
                <w:i/>
              </w:rPr>
              <w:t>- служебный подлог.</w:t>
            </w:r>
          </w:p>
          <w:p w:rsidR="002B4C7B" w:rsidRPr="00721873" w:rsidRDefault="002B4C7B" w:rsidP="002B4C7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0A5285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сегодняшний день  правовая база, направленная на противодействие коррупции, практически сформирована, выработаны основные направления государственной политики в этой сфере. Однако на практике коррупция остается актуальной проблемой, негативно влияющей на социально-экономическое развитие государства, эффективность государственного управления, реализацию прав и свобод граждан. Нуждаются в дальнейшем совершенствовании правовые, социально-экономические, политические и иные меры, направленные на противодействие коррупции, требуется оптимизация механизма реализации положений нормативных правовых актов, направленных на борьбу с коррупцией. </w:t>
            </w:r>
          </w:p>
          <w:p w:rsidR="0087081A" w:rsidRPr="00721873" w:rsidRDefault="00D42E94" w:rsidP="0087081A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721873">
              <w:rPr>
                <w:b/>
                <w:sz w:val="22"/>
                <w:szCs w:val="22"/>
                <w:bdr w:val="none" w:sz="0" w:space="0" w:color="auto" w:frame="1"/>
              </w:rPr>
              <w:t xml:space="preserve">Сфера образования традиционно </w:t>
            </w:r>
            <w:r w:rsidR="00D4588A" w:rsidRPr="00721873">
              <w:rPr>
                <w:b/>
                <w:sz w:val="22"/>
                <w:szCs w:val="22"/>
                <w:bdr w:val="none" w:sz="0" w:space="0" w:color="auto" w:frame="1"/>
              </w:rPr>
              <w:t xml:space="preserve">считается </w:t>
            </w:r>
            <w:r w:rsidRPr="00721873">
              <w:rPr>
                <w:b/>
                <w:sz w:val="22"/>
                <w:szCs w:val="22"/>
                <w:bdr w:val="none" w:sz="0" w:space="0" w:color="auto" w:frame="1"/>
              </w:rPr>
              <w:t xml:space="preserve">одной из наиболее </w:t>
            </w:r>
            <w:proofErr w:type="gramStart"/>
            <w:r w:rsidRPr="00721873">
              <w:rPr>
                <w:b/>
                <w:sz w:val="22"/>
                <w:szCs w:val="22"/>
                <w:bdr w:val="none" w:sz="0" w:space="0" w:color="auto" w:frame="1"/>
              </w:rPr>
              <w:t>коррумпированных</w:t>
            </w:r>
            <w:proofErr w:type="gramEnd"/>
            <w:r w:rsidRPr="00721873">
              <w:rPr>
                <w:b/>
                <w:sz w:val="22"/>
                <w:szCs w:val="22"/>
                <w:bdr w:val="none" w:sz="0" w:space="0" w:color="auto" w:frame="1"/>
              </w:rPr>
              <w:t>.</w:t>
            </w:r>
            <w:r w:rsidRPr="0072187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D94B7E" w:rsidRPr="00721873" w:rsidRDefault="00D42E94" w:rsidP="0087081A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721873">
              <w:rPr>
                <w:sz w:val="22"/>
                <w:szCs w:val="22"/>
                <w:bdr w:val="none" w:sz="0" w:space="0" w:color="auto" w:frame="1"/>
              </w:rPr>
              <w:t xml:space="preserve">При этом </w:t>
            </w:r>
            <w:r w:rsidRPr="00721873">
              <w:rPr>
                <w:b/>
                <w:sz w:val="22"/>
                <w:szCs w:val="22"/>
                <w:bdr w:val="none" w:sz="0" w:space="0" w:color="auto" w:frame="1"/>
              </w:rPr>
              <w:t>особая опасность распространения коррупции в образовании</w:t>
            </w:r>
            <w:r w:rsidRPr="00721873">
              <w:rPr>
                <w:sz w:val="22"/>
                <w:szCs w:val="22"/>
                <w:bdr w:val="none" w:sz="0" w:space="0" w:color="auto" w:frame="1"/>
              </w:rPr>
              <w:t xml:space="preserve"> обусловлена вовлеченностью значительного количества лиц в коррупционные связи, в том числе несовершеннолетних, системным характером этого вида коррупции; негативным последствием ее распространения является снижение интеллектуального потенциала страны, ухудшение качества образования, что, в свою очередь, вызывает существенные проблемы на пути инновационного развития государства.</w:t>
            </w:r>
          </w:p>
          <w:p w:rsidR="000A5285" w:rsidRPr="00721873" w:rsidRDefault="00D42E94" w:rsidP="009A039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 w:rsidRPr="0072187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41A4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Понятие «коррупция» раскрывается в Федеральном законе от 25 декабря</w:t>
            </w:r>
            <w:r w:rsidRPr="0072187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2008 г. № 273-ФЗ «О противодействии коррупции»</w:t>
            </w:r>
            <w:r w:rsidR="009A039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. 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Кроме того, в указанном Федеральном законе определено понятие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7081A" w:rsidRPr="0072187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A0393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  <w:t>противодействия коррупции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86D53" w:rsidRPr="00721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а)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б)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в)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минимизации и (или) ликвидации последствий коррупционных правонарушений.</w:t>
            </w:r>
          </w:p>
          <w:p w:rsidR="00D42E94" w:rsidRPr="00721873" w:rsidRDefault="002B4C7B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</w:p>
          <w:p w:rsidR="00841A4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Правовую основу противодействия коррупции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составляют: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1) </w:t>
            </w:r>
            <w:r w:rsidRPr="00843CA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федеральные нормативные правовые акты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: Конституция Российской Федерации, 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2) </w:t>
            </w:r>
            <w:r w:rsidRPr="00843CA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общепризнанные принципы и нормы международного права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международные договоры Российской Федерации: в частности, Конвенция об уголовной ответственности за коррупцию (заключена в </w:t>
            </w:r>
            <w:proofErr w:type="gramStart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Страсбурге 27 января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1999 г.), Конвенция Организации Объединенных Наций против коррупции (заключена в г. Нью-Йорке 31 октября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2003 г.);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3) </w:t>
            </w:r>
            <w:r w:rsidRPr="00843CA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законы и иные нормативные правовые акты органов государственной власти субъектов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Российской Федерации;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4) </w:t>
            </w:r>
            <w:r w:rsidRPr="00843CA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муниципальные правовые акты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43CAC" w:rsidRDefault="00843CAC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</w:pPr>
          </w:p>
          <w:p w:rsidR="00D42E9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1. Нормативные правовые акты федерального уровня</w:t>
            </w:r>
          </w:p>
          <w:p w:rsidR="00D42E9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Среди основных нормативных правовых актов федерального уровня следует назвать:</w:t>
            </w:r>
          </w:p>
          <w:p w:rsidR="00D42E94" w:rsidRPr="00721873" w:rsidRDefault="00D42E94" w:rsidP="00D42E94">
            <w:pPr>
              <w:spacing w:after="0" w:line="163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Федеральный закон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от 25 декабря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2008 г. № 273-ФЗ «О противодействии коррупции»;</w:t>
            </w:r>
          </w:p>
          <w:p w:rsidR="00D42E94" w:rsidRPr="00721873" w:rsidRDefault="00D42E94" w:rsidP="00D42E94">
            <w:pPr>
              <w:spacing w:after="0" w:line="163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Федеральный закон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от 17 июля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2009 г. № 172-ФЗ «Об антикоррупционной экспертизе нормативных правовых актов и проектов нормативных правовых актов»;</w:t>
            </w:r>
          </w:p>
          <w:p w:rsidR="00611F53" w:rsidRPr="00721873" w:rsidRDefault="00611F53" w:rsidP="00611F53">
            <w:pPr>
              <w:shd w:val="clear" w:color="auto" w:fill="FFFFFF"/>
              <w:spacing w:after="0" w:line="146" w:lineRule="atLeast"/>
              <w:ind w:left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color w:val="383E44"/>
              </w:rPr>
              <w:t xml:space="preserve">- </w:t>
            </w:r>
            <w:hyperlink r:id="rId8" w:history="1">
              <w:r w:rsidRPr="00721873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Федеральный закон от 7 мая 2013 г. № 79-ФЗ</w:t>
              </w:r>
            </w:hyperlink>
            <w:r w:rsidRPr="00721873">
              <w:rPr>
                <w:rFonts w:ascii="Times New Roman" w:hAnsi="Times New Roman" w:cs="Times New Roman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611F53" w:rsidRPr="00721873" w:rsidRDefault="00611F53" w:rsidP="00611F53">
            <w:pPr>
              <w:shd w:val="clear" w:color="auto" w:fill="FFFFFF"/>
              <w:spacing w:after="0" w:line="146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</w:rPr>
              <w:lastRenderedPageBreak/>
              <w:t xml:space="preserve">        -  </w:t>
            </w:r>
            <w:hyperlink r:id="rId9" w:tgtFrame="_blank" w:history="1">
              <w:r w:rsidRPr="0072187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bdr w:val="none" w:sz="0" w:space="0" w:color="auto" w:frame="1"/>
                </w:rPr>
                <w:t>Федеральный закон</w:t>
              </w:r>
              <w:r w:rsidRPr="00721873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 от 3 декабря 2012 г. № 230-ФЗ</w:t>
              </w:r>
            </w:hyperlink>
            <w:r w:rsidRPr="00721873">
              <w:rPr>
                <w:rFonts w:ascii="Times New Roman" w:hAnsi="Times New Roman" w:cs="Times New Roman"/>
              </w:rPr>
              <w:t xml:space="preserve"> «О </w:t>
            </w:r>
            <w:proofErr w:type="gramStart"/>
            <w:r w:rsidRPr="00721873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721873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611F53" w:rsidRPr="00721873" w:rsidRDefault="00611F53" w:rsidP="00611F53">
            <w:pPr>
              <w:shd w:val="clear" w:color="auto" w:fill="FFFFFF"/>
              <w:spacing w:after="0" w:line="146" w:lineRule="atLeast"/>
              <w:ind w:left="709"/>
              <w:textAlignment w:val="baseline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hyperlink r:id="rId10" w:tgtFrame="_blank" w:history="1">
              <w:r w:rsidRPr="0072187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bdr w:val="none" w:sz="0" w:space="0" w:color="auto" w:frame="1"/>
                </w:rPr>
                <w:t>Указ Президен</w:t>
              </w:r>
              <w:r w:rsidRPr="00721873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та Российской Федерации от 19 мая 2008 г. № 815</w:t>
              </w:r>
            </w:hyperlink>
            <w:r w:rsidRPr="00721873">
              <w:rPr>
                <w:rFonts w:ascii="Times New Roman" w:hAnsi="Times New Roman" w:cs="Times New Roman"/>
              </w:rPr>
              <w:t> «О мерах по противодействию коррупции»;</w:t>
            </w:r>
          </w:p>
          <w:p w:rsidR="00611F53" w:rsidRPr="00721873" w:rsidRDefault="00611F53" w:rsidP="00611F53">
            <w:pPr>
              <w:shd w:val="clear" w:color="auto" w:fill="FFFFFF"/>
              <w:spacing w:after="0" w:line="146" w:lineRule="atLeast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  <w:color w:val="383E44"/>
              </w:rPr>
              <w:t xml:space="preserve">       - </w:t>
            </w:r>
            <w:hyperlink r:id="rId11" w:tgtFrame="_blank" w:history="1">
              <w:r w:rsidRPr="00721873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bdr w:val="none" w:sz="0" w:space="0" w:color="auto" w:frame="1"/>
                </w:rPr>
                <w:t xml:space="preserve">Указ Президента </w:t>
              </w:r>
              <w:r w:rsidRPr="00721873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Российской Федерации от 8 марта 2015 № 120</w:t>
              </w:r>
            </w:hyperlink>
            <w:r w:rsidRPr="00721873">
              <w:rPr>
                <w:rFonts w:ascii="Times New Roman" w:hAnsi="Times New Roman" w:cs="Times New Roman"/>
              </w:rPr>
              <w:t> «О некоторых вопросах противодействия коррупции»</w:t>
            </w:r>
          </w:p>
          <w:p w:rsidR="00D42E94" w:rsidRPr="00721873" w:rsidRDefault="00D42E94" w:rsidP="00D42E94">
            <w:pPr>
              <w:spacing w:after="0" w:line="163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Указ Президента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Российской Федерации от 21 июля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2010 г. № 925 «О мерах по реализации отдельных положений Федерального закона «О противодействии коррупции»;</w:t>
            </w:r>
          </w:p>
          <w:p w:rsidR="00611F53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Национальный план противодействия коррупции 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Минобрнауки России в рамках своей компетенции приняло ряд приказов, направленных на предупреждение коррупции:</w:t>
            </w:r>
          </w:p>
          <w:p w:rsidR="00D42E94" w:rsidRPr="00721873" w:rsidRDefault="00D62A2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</w:t>
            </w:r>
            <w:r w:rsidR="00D42E94"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риказ от 7 октября</w:t>
            </w:r>
            <w:r w:rsidR="00D42E94" w:rsidRPr="0072187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42E94"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2009</w:t>
            </w:r>
            <w:r w:rsidR="00D42E94"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 № 375 «Об утверждении Порядка проведения антикоррупционной экспертизы нормативных правовых актов и проектов нормативных правовых актов Министерства образования и науки Российской Федерации»;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="00CA408F" w:rsidRPr="00CA408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</w:t>
            </w:r>
            <w:r w:rsidRPr="00CA408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иказ от 29 июля</w:t>
            </w:r>
            <w:r w:rsidRPr="0072187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2009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 № 275 «О порядке проведения проверок правовых актов, изданных федеральными службами и федеральными агентствами, подведомственными Министерству образования и науки Российской Федерации»;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</w:t>
            </w:r>
            <w:r w:rsidR="00CA408F" w:rsidRPr="00CA408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риказ от 29 марта</w:t>
            </w:r>
            <w:r w:rsidRPr="007218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2012 г. № 239 «Об утверждении федеральных государственных требований к минимуму содержания дополнительных профессиональных образовательных программ профессиональной переподготовки и повышения квалификации государственных гражданских служащих, а также к уровню профессиональной переподготовки государственных гражданских служащих» и др.</w:t>
            </w:r>
          </w:p>
          <w:p w:rsidR="00276C08" w:rsidRPr="00721873" w:rsidRDefault="00276C08" w:rsidP="00276C08">
            <w:pPr>
              <w:shd w:val="clear" w:color="auto" w:fill="FFFFFF"/>
              <w:spacing w:after="0" w:line="146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2187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21873">
              <w:rPr>
                <w:rFonts w:ascii="Times New Roman" w:hAnsi="Times New Roman" w:cs="Times New Roman"/>
                <w:b/>
              </w:rPr>
              <w:t>П</w:t>
            </w:r>
            <w:hyperlink r:id="rId12" w:tooltip="Приказ Минобрнауки России от 15 января 2016 г. № 19 «О внесении изменений в приказ Министерства образования и науки Российской Федерации от 24 сентября 2015 г. № 1059 «Об утверждении Регламента организации в Министерстве образования и науки Российской Федераци" w:history="1">
              <w:r w:rsidRPr="00721873">
                <w:rPr>
                  <w:rFonts w:ascii="Times New Roman" w:hAnsi="Times New Roman" w:cs="Times New Roman"/>
                  <w:b/>
                </w:rPr>
                <w:t>риказ</w:t>
              </w:r>
              <w:proofErr w:type="gramEnd"/>
              <w:r w:rsidRPr="00721873">
                <w:rPr>
                  <w:rFonts w:ascii="Times New Roman" w:hAnsi="Times New Roman" w:cs="Times New Roman"/>
                  <w:b/>
                </w:rPr>
                <w:t xml:space="preserve"> Минобрнауки России </w:t>
              </w:r>
              <w:r w:rsidRPr="00721873">
                <w:rPr>
                  <w:rFonts w:ascii="Times New Roman" w:hAnsi="Times New Roman" w:cs="Times New Roman"/>
                </w:rPr>
                <w:t>от 15 января 2016 г. № 19 «О внесении изменений в приказ Министерства образования и науки Российской Федерации от 24 сентября 2015 г. № 1059 «Об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  </w:r>
              <w:r w:rsidRPr="00721873">
                <w:rPr>
                  <w:rFonts w:ascii="Times New Roman" w:hAnsi="Times New Roman" w:cs="Times New Roman"/>
                  <w:b/>
                </w:rPr>
                <w:t>»</w:t>
              </w:r>
            </w:hyperlink>
            <w:r w:rsidRPr="00721873">
              <w:rPr>
                <w:rFonts w:ascii="Times New Roman" w:hAnsi="Times New Roman" w:cs="Times New Roman"/>
              </w:rPr>
              <w:t xml:space="preserve">  </w:t>
            </w:r>
          </w:p>
          <w:p w:rsidR="00276C08" w:rsidRPr="00721873" w:rsidRDefault="00276C08" w:rsidP="00276C08">
            <w:pPr>
              <w:shd w:val="clear" w:color="auto" w:fill="FFFFFF"/>
              <w:spacing w:after="0" w:line="146" w:lineRule="atLeast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383E44"/>
              </w:rPr>
            </w:pPr>
            <w:r w:rsidRPr="00721873">
              <w:rPr>
                <w:rFonts w:ascii="Times New Roman" w:hAnsi="Times New Roman" w:cs="Times New Roman"/>
              </w:rPr>
              <w:t xml:space="preserve"> </w:t>
            </w:r>
          </w:p>
          <w:p w:rsidR="002F36CB" w:rsidRPr="00721873" w:rsidRDefault="002F36CB" w:rsidP="002F36CB">
            <w:pPr>
              <w:spacing w:after="0" w:line="6" w:lineRule="atLeast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21873">
              <w:rPr>
                <w:rFonts w:ascii="Times New Roman" w:hAnsi="Times New Roman" w:cs="Times New Roman"/>
                <w:b/>
              </w:rPr>
              <w:t xml:space="preserve">В целях создания системы противодействия коррупции в Российской Федерации и устранения причин, ее порождающих,  </w:t>
            </w:r>
            <w:bookmarkStart w:id="0" w:name="sub_1"/>
            <w:r w:rsidRPr="00721873">
              <w:rPr>
                <w:rFonts w:ascii="Times New Roman" w:hAnsi="Times New Roman" w:cs="Times New Roman"/>
                <w:b/>
              </w:rPr>
              <w:t xml:space="preserve">образован Совет при Президенте Российской Федерации по противодействию коррупции  </w:t>
            </w:r>
          </w:p>
          <w:bookmarkEnd w:id="0"/>
          <w:p w:rsidR="002F36CB" w:rsidRPr="00721873" w:rsidRDefault="002F36CB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94B7E" w:rsidRPr="00843CAC" w:rsidRDefault="00D94B7E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 информационных  ресурсах всех государственных  органов, министерств  и ведомств </w:t>
            </w:r>
            <w:r w:rsidR="00AE3F71"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созданы   и  функционируют  разделы</w:t>
            </w:r>
            <w:proofErr w:type="gramStart"/>
            <w:r w:rsidR="00AE3F71"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AE3F71"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направленные  на  содержание  нормативно-правовой  базы  по противодействию коррупции.</w:t>
            </w:r>
          </w:p>
          <w:p w:rsidR="00AE3F71" w:rsidRPr="00843CAC" w:rsidRDefault="00AE3F71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Такой   информационный  ресурс   находится и  на официальном  сайте  МИНОБРНАУКИ РФ, в  котором размещены  нормативные и  информационные  документы  министерства по  данному  направлению</w:t>
            </w:r>
            <w:proofErr w:type="gramStart"/>
            <w:r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BB531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Шагом в повышении открытости образовательной сферы как одного из основных способов борьбы с коррупцией стало принятие государственной программы Российской Федерации «Развитие образования» на 2013–2020 годы» (утв. распоряжением Правительства Российской Федерации от 22 ноября2012 г. № 2148-р).</w:t>
            </w:r>
          </w:p>
          <w:p w:rsid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данной государственной программе предусмотрены принципиальные изменения в системе оценки качества образования и прозрачности системы образования, которые окажут существенное влияние на предупреждение коррупционных правонарушений. 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Можно выделить следующие направления таких изменений: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 формирование современной и сбалансированной общероссийской системы оценки качества образования, включающей в себя не только национальные экзамены, но, прежде всего, мониторинговые обследования обучения и социализации, процедуры оценки результатов обучения на уровне школы;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 введение инструментов оценки и учета разнообразных индивидуальных образовательных достижений школьников и студентов, направленные на поддержку и повышение результатов обучения конкретных обучаемых;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введение на уровне образовательных организаций прозрачных процедур внутренней 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оценки (самооценка) для управления качеством образования;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– внедрение </w:t>
            </w:r>
            <w:proofErr w:type="gramStart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механизмов внешней независимой системы оценки качества работы образовательных организаций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 участием общественности и работодателей;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 развитие кадрового потенциала в области педагогических измерений и оценки качества образования на федеральном и региональном уровнях;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 создание системы сбора и анализа информации об индивидуальных образовательных достижениях, о результатах деятельности образовательных организаций и систем;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 создание информационной системы, обеспечивающей сбор данных с уровня организации и возможности ее использования для подготовки аналитики и информирования общественности.</w:t>
            </w:r>
          </w:p>
          <w:p w:rsidR="00D42E9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2. Международные нормативные правовые акты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Правовую основу противодействия коррупции составляют также общепризнанные принципы и нормы международного права и международные договоры Российской Федерации. Соответствующее положение закреплено в ст. 2 Федерального закона «О противодействии коррупции», а также следует из содержания п. 4 ст. 15 Конституции Российской Федерации, согласно которой общепризнанные принципы и нормы международного права и международные договоры Российской Федерации являются составной частью ее правовой системы. Таким образом, меры, принимаемые в Российской Федерации в связи с противодействием коррупции, должны соответствовать международным обязательствам.</w:t>
            </w:r>
          </w:p>
          <w:p w:rsidR="00D42E94" w:rsidRPr="00721873" w:rsidRDefault="00D42E94" w:rsidP="00B61DD5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Среди основных международных актов, направленных на противодействие коррупции, следует отметить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Конвенцию об уголовной ответственности за коррупцию от 27 января</w:t>
            </w:r>
            <w:r w:rsidRPr="0072187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1999 г.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Конвенцию Организации Объединенных Наций против коррупции от 31 октября</w:t>
            </w:r>
            <w:r w:rsidRPr="0072187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2003 г.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D42E9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3.</w:t>
            </w:r>
            <w:r w:rsidRPr="00843CA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843CAC">
              <w:rPr>
                <w:rFonts w:ascii="Times New Roman" w:eastAsia="Times New Roman" w:hAnsi="Times New Roman" w:cs="Times New Roman"/>
                <w:b/>
                <w:i/>
                <w:iCs/>
                <w:bdr w:val="none" w:sz="0" w:space="0" w:color="auto" w:frame="1"/>
                <w:lang w:eastAsia="ru-RU"/>
              </w:rPr>
              <w:t>Законодательство субъектов Российской Федерации, нормативные правовые акты органов местного самоуправления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Органы государственной власти субъектов Российской Федерации играют определяющую роль в реализации антикоррупционной политики, поэтому правовое регулирование деятельности по противодействию коррупции на региональном уровне имеет </w:t>
            </w:r>
            <w:proofErr w:type="gramStart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важное значение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для повышения эффективности противодействия коррупции в государстве в целом.</w:t>
            </w:r>
          </w:p>
          <w:p w:rsidR="00843CAC" w:rsidRDefault="00843CAC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42E94" w:rsidRPr="00843CAC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3CA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Ответственность за совершение коррупционных правонарушений</w:t>
            </w:r>
          </w:p>
          <w:p w:rsidR="00907DC2" w:rsidRPr="00721873" w:rsidRDefault="00907DC2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Рассматривая проблемы предупреждения коррупции и повышения эффективности мероприятий по противодействию коррупции нельзя не уделить внимание вопросам ответственности за совершение соответствующих правонарушений.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Как указано в ст. 13 Федерального закона «О противодействии коррупции»,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Федерации: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1) уголовная ответственность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(установлена Уголовным кодексом Российской Федерации): мошенничество, совершенное лицом с использованием своего служебного положения (ч. 3 ст. 159), присвоение или растрата (ч. 3 ст. 160), злоупотребление полномочиями (ст. 201), получение взятки (ст. 290), злоупотребление </w:t>
            </w:r>
            <w:r w:rsidR="00CE0A19"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должностными 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полномочиями (ст. 285), нецелевое использование и хищение бюджетных средств (ст. 285.1), совмещение государственной и муниципальной службы с учредительством и замещением должностей в коммерческих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организациях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(ст. 288), превышение должностных полномочий (ст. 286) и др.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2) административная ответственность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(установлена Кодексом Российской Федерации об административных правонарушениях): мелкое хищение (ст. 7.27), нецелевое использование бюджетных средств и средств государственных внебюджетных фондов (ст. 15.14), незаконное привлечение к трудовой деятельности государственного служащего (бывшего государственного служащего) (ст. 19.29),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(ст.  5.57), нарушение</w:t>
            </w:r>
            <w:proofErr w:type="gramEnd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требований к ведению образовательной деятельности и организации образовательного процесса (ст. 19.30) и др.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3) гражданско-правовая ответственность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: так, устанавливается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 (ст. 575 Гражданского кодекса РФ);  сделка может быть признана недействительной, если будет установлено, что она заключена вследствие коррупционного </w:t>
            </w: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правонарушения, в этом случае будут применяться нормы ст. 168–170 Гражданского кодекса Российской Федерации (о недействительности сделок, совершенных с целью, противной основам правопорядка и нравственности; не соответствующих закону или иным нормативным правовым актам; недействительности мнимых и притворных сделок).</w:t>
            </w:r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4) дисциплинарная ответственность.</w:t>
            </w:r>
          </w:p>
          <w:p w:rsidR="00CE0A19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gramStart"/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частности, Федеральный закон «О противодействии коррупции» устанавливает ответственность за нарушение обязанности уведомлять о склонении к совершению коррупционных правонарушений (ч. 3 ст. 9); принимать меры по предотвращению и урегулированию конфликта интересов (ч. 5 ст. 11);  уведомлять работодателя при заключении трудовых договоров или гражданско-правовых договоров после увольнения с государственной службы о последнем месте службы (ч. 3 ст. 12). </w:t>
            </w:r>
            <w:proofErr w:type="gramEnd"/>
          </w:p>
          <w:p w:rsidR="00D42E94" w:rsidRPr="00721873" w:rsidRDefault="00D42E94" w:rsidP="00D42E94">
            <w:pPr>
              <w:spacing w:after="0" w:line="1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Несоблюдение ограничений и запретов, установленных Федеральным законом «О государственной гражданской службе Российской Федерации»,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(ст. 59.3).</w:t>
            </w:r>
          </w:p>
          <w:p w:rsidR="00D42E94" w:rsidRPr="00721873" w:rsidRDefault="00D42E94" w:rsidP="00653BDC">
            <w:pPr>
              <w:spacing w:after="0" w:line="163" w:lineRule="atLeast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1449" w:rsidRPr="009A0393" w:rsidRDefault="00491449" w:rsidP="009A0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  <w:r w:rsidRPr="009A0393">
        <w:rPr>
          <w:rFonts w:ascii="Times New Roman" w:hAnsi="Times New Roman" w:cs="Times New Roman"/>
          <w:b/>
        </w:rPr>
        <w:lastRenderedPageBreak/>
        <w:t>Уголовный кодекс Российской Федерации предусматривает несколько видов преступлений, связанных со злоупотреблением полномочиями (статья 201), злоупотреблением полномочиями частными нотариусами и аудиторами (статья 202) и злоупотреблением должностными полномочиями (статья 285). О превышении должностных полномочий говорится в статье 286.</w:t>
      </w: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  <w:i/>
        </w:rPr>
      </w:pPr>
    </w:p>
    <w:p w:rsidR="00491449" w:rsidRPr="00721873" w:rsidRDefault="00491449" w:rsidP="000B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 xml:space="preserve">Злоупотребление должностными полномочиями – </w:t>
      </w:r>
      <w:r w:rsidRPr="00721873">
        <w:rPr>
          <w:rFonts w:ascii="Times New Roman" w:hAnsi="Times New Roman" w:cs="Times New Roman"/>
        </w:rPr>
        <w:t xml:space="preserve">коррупционное преступление, ответственность за которое предусмотрена </w:t>
      </w:r>
      <w:r w:rsidRPr="00721873">
        <w:rPr>
          <w:rFonts w:ascii="Times New Roman" w:hAnsi="Times New Roman" w:cs="Times New Roman"/>
          <w:b/>
        </w:rPr>
        <w:t>статьей 285 Уголовного кодекса</w:t>
      </w:r>
      <w:r w:rsidRPr="00721873">
        <w:rPr>
          <w:rFonts w:ascii="Times New Roman" w:hAnsi="Times New Roman" w:cs="Times New Roman"/>
        </w:rPr>
        <w:t xml:space="preserve"> Российской Федерации. Суть указанного преступления заключается в использовании должностным  лицом своих служебных полномочий  вопреки интересам службы, если это деяние совершено из корыстной или личной заинтересованности и  повлекло существенное нарушение прав и законных интересов граждан или организаций либо охраняемым законом интересам общества и государства</w:t>
      </w:r>
    </w:p>
    <w:p w:rsidR="00491449" w:rsidRPr="00721873" w:rsidRDefault="00491449" w:rsidP="000B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0B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 xml:space="preserve">Злоупотребление полномочиями – </w:t>
      </w:r>
      <w:r w:rsidRPr="00721873">
        <w:rPr>
          <w:rFonts w:ascii="Times New Roman" w:hAnsi="Times New Roman" w:cs="Times New Roman"/>
        </w:rPr>
        <w:t xml:space="preserve">коррупционное преступление, ответственность за которое предусмотрена </w:t>
      </w:r>
      <w:r w:rsidRPr="00721873">
        <w:rPr>
          <w:rFonts w:ascii="Times New Roman" w:hAnsi="Times New Roman" w:cs="Times New Roman"/>
          <w:b/>
        </w:rPr>
        <w:t>статьей 201 Уголовного кодекса</w:t>
      </w:r>
      <w:r w:rsidRPr="00721873">
        <w:rPr>
          <w:rFonts w:ascii="Times New Roman" w:hAnsi="Times New Roman" w:cs="Times New Roman"/>
        </w:rPr>
        <w:t xml:space="preserve"> Российской Федерации. </w:t>
      </w:r>
      <w:proofErr w:type="gramStart"/>
      <w:r w:rsidRPr="00721873">
        <w:rPr>
          <w:rFonts w:ascii="Times New Roman" w:hAnsi="Times New Roman" w:cs="Times New Roman"/>
        </w:rPr>
        <w:t>Суть указанного преступления заключается в использовании лицом,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 других лиц либо в нанесении вреда другим лицам, если это деяние повлекло причинение существенного вреда  правам и законным интересам граждан или организаций либо охраняемым законом интересам общества и</w:t>
      </w:r>
      <w:proofErr w:type="gramEnd"/>
      <w:r w:rsidRPr="00721873">
        <w:rPr>
          <w:rFonts w:ascii="Times New Roman" w:hAnsi="Times New Roman" w:cs="Times New Roman"/>
        </w:rPr>
        <w:t xml:space="preserve"> государства.</w:t>
      </w:r>
    </w:p>
    <w:p w:rsidR="00231E79" w:rsidRPr="00721873" w:rsidRDefault="00D7360D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 xml:space="preserve">                                </w:t>
      </w:r>
      <w:r w:rsidR="00B623D5" w:rsidRPr="00721873">
        <w:rPr>
          <w:rFonts w:ascii="Times New Roman" w:hAnsi="Times New Roman" w:cs="Times New Roman"/>
          <w:b/>
        </w:rPr>
        <w:t xml:space="preserve">                                       </w:t>
      </w:r>
    </w:p>
    <w:p w:rsidR="00491449" w:rsidRPr="00721873" w:rsidRDefault="00231E7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 xml:space="preserve">                                    </w:t>
      </w:r>
      <w:r w:rsidR="00B623D5" w:rsidRPr="00721873">
        <w:rPr>
          <w:rFonts w:ascii="Times New Roman" w:hAnsi="Times New Roman" w:cs="Times New Roman"/>
          <w:b/>
        </w:rPr>
        <w:t xml:space="preserve"> </w:t>
      </w:r>
      <w:r w:rsidR="00491449" w:rsidRPr="00721873">
        <w:rPr>
          <w:rFonts w:ascii="Times New Roman" w:hAnsi="Times New Roman" w:cs="Times New Roman"/>
          <w:b/>
        </w:rPr>
        <w:t>ЧТО ТАКОЕ ВЗЯТКА?</w:t>
      </w:r>
    </w:p>
    <w:p w:rsidR="00B623D5" w:rsidRPr="00721873" w:rsidRDefault="00491449" w:rsidP="00B623D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873">
        <w:rPr>
          <w:rFonts w:ascii="Times New Roman" w:hAnsi="Times New Roman" w:cs="Times New Roman"/>
          <w:b w:val="0"/>
          <w:sz w:val="22"/>
          <w:szCs w:val="22"/>
        </w:rPr>
        <w:t>Согласно определению, сформулированному  в словаре С.И. Ожегова</w:t>
      </w:r>
      <w:r w:rsidRPr="0072187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623D5" w:rsidRPr="00721873" w:rsidRDefault="00491449" w:rsidP="00B623D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1873">
        <w:rPr>
          <w:rFonts w:ascii="Times New Roman" w:hAnsi="Times New Roman" w:cs="Times New Roman"/>
          <w:sz w:val="22"/>
          <w:szCs w:val="22"/>
        </w:rPr>
        <w:t xml:space="preserve">взятка - </w:t>
      </w:r>
      <w:r w:rsidRPr="00721873">
        <w:rPr>
          <w:rFonts w:ascii="Times New Roman" w:hAnsi="Times New Roman" w:cs="Times New Roman"/>
          <w:i/>
          <w:sz w:val="22"/>
          <w:szCs w:val="22"/>
        </w:rPr>
        <w:t xml:space="preserve">это деньги или материальные ценности, даваемые должностному лицу как подкуп, как оплата караемых законом действий. </w:t>
      </w:r>
    </w:p>
    <w:p w:rsidR="00B623D5" w:rsidRPr="00721873" w:rsidRDefault="00B623D5" w:rsidP="00B623D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623D5" w:rsidRPr="00721873" w:rsidRDefault="00491449" w:rsidP="009A039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873">
        <w:rPr>
          <w:rFonts w:ascii="Times New Roman" w:hAnsi="Times New Roman" w:cs="Times New Roman"/>
          <w:b w:val="0"/>
          <w:sz w:val="22"/>
          <w:szCs w:val="22"/>
        </w:rPr>
        <w:t xml:space="preserve">В настоящее время, сюда следует добавить и </w:t>
      </w:r>
      <w:r w:rsidRPr="00721873">
        <w:rPr>
          <w:rFonts w:ascii="Times New Roman" w:hAnsi="Times New Roman" w:cs="Times New Roman"/>
          <w:sz w:val="22"/>
          <w:szCs w:val="22"/>
        </w:rPr>
        <w:t>выгоды имущественного характера  в пользу взяткодателя или представляемых им лиц</w:t>
      </w:r>
      <w:r w:rsidRPr="00721873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</w:rPr>
        <w:t xml:space="preserve">Взятки можно условно разделить </w:t>
      </w:r>
      <w:proofErr w:type="gramStart"/>
      <w:r w:rsidRPr="00721873">
        <w:rPr>
          <w:rFonts w:ascii="Times New Roman" w:hAnsi="Times New Roman" w:cs="Times New Roman"/>
        </w:rPr>
        <w:t>на</w:t>
      </w:r>
      <w:proofErr w:type="gramEnd"/>
      <w:r w:rsidRPr="00721873">
        <w:rPr>
          <w:rFonts w:ascii="Times New Roman" w:hAnsi="Times New Roman" w:cs="Times New Roman"/>
        </w:rPr>
        <w:t xml:space="preserve"> </w:t>
      </w:r>
      <w:r w:rsidR="00704101" w:rsidRPr="00721873">
        <w:rPr>
          <w:rFonts w:ascii="Times New Roman" w:hAnsi="Times New Roman" w:cs="Times New Roman"/>
        </w:rPr>
        <w:t xml:space="preserve"> </w:t>
      </w:r>
      <w:r w:rsidRPr="00721873">
        <w:rPr>
          <w:rFonts w:ascii="Times New Roman" w:hAnsi="Times New Roman" w:cs="Times New Roman"/>
          <w:b/>
          <w:i/>
        </w:rPr>
        <w:t>явные и завуалированные</w:t>
      </w:r>
      <w:r w:rsidRPr="00721873">
        <w:rPr>
          <w:rFonts w:ascii="Times New Roman" w:hAnsi="Times New Roman" w:cs="Times New Roman"/>
        </w:rPr>
        <w:t>.</w:t>
      </w:r>
    </w:p>
    <w:p w:rsidR="00B623D5" w:rsidRPr="00721873" w:rsidRDefault="00B623D5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  <w:i/>
        </w:rPr>
      </w:pP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9A0393">
        <w:rPr>
          <w:rFonts w:ascii="Times New Roman" w:hAnsi="Times New Roman" w:cs="Times New Roman"/>
          <w:b/>
          <w:i/>
        </w:rPr>
        <w:t>Взятка явная</w:t>
      </w:r>
      <w:r w:rsidRPr="00721873">
        <w:rPr>
          <w:rFonts w:ascii="Times New Roman" w:hAnsi="Times New Roman" w:cs="Times New Roman"/>
        </w:rPr>
        <w:t xml:space="preserve"> </w:t>
      </w:r>
      <w:r w:rsidRPr="00721873">
        <w:rPr>
          <w:rFonts w:ascii="Times New Roman" w:hAnsi="Times New Roman" w:cs="Times New Roman"/>
          <w:i/>
        </w:rPr>
        <w:t>– взятка, при вручении предмета  которой  должностному лицу  взяткодателем, оговариваются те деяния, которые от него требуется выполнить немедленно или в будущем.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9A0393">
        <w:rPr>
          <w:rFonts w:ascii="Times New Roman" w:hAnsi="Times New Roman" w:cs="Times New Roman"/>
          <w:b/>
          <w:i/>
        </w:rPr>
        <w:t>Взятка завуалированная</w:t>
      </w:r>
      <w:r w:rsidRPr="00721873">
        <w:rPr>
          <w:rFonts w:ascii="Times New Roman" w:hAnsi="Times New Roman" w:cs="Times New Roman"/>
        </w:rPr>
        <w:t xml:space="preserve"> </w:t>
      </w:r>
      <w:r w:rsidRPr="00721873">
        <w:rPr>
          <w:rFonts w:ascii="Times New Roman" w:hAnsi="Times New Roman" w:cs="Times New Roman"/>
          <w:i/>
        </w:rPr>
        <w:t xml:space="preserve">– ситуация, при которой и </w:t>
      </w:r>
      <w:proofErr w:type="gramStart"/>
      <w:r w:rsidRPr="00721873">
        <w:rPr>
          <w:rFonts w:ascii="Times New Roman" w:hAnsi="Times New Roman" w:cs="Times New Roman"/>
          <w:i/>
        </w:rPr>
        <w:t>взяткодатель</w:t>
      </w:r>
      <w:proofErr w:type="gramEnd"/>
      <w:r w:rsidRPr="00721873">
        <w:rPr>
          <w:rFonts w:ascii="Times New Roman" w:hAnsi="Times New Roman" w:cs="Times New Roman"/>
          <w:i/>
        </w:rPr>
        <w:t xml:space="preserve"> и взяткополучатель маскируют совместную преступную деятельность под правомерные акты поведения. При этом  прямые требования (просьбы) взяткодателем могут не выдвигаться. Например, за общее покровительство по службе.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lastRenderedPageBreak/>
        <w:t>Уголовный кодекс Российской Федерации предусматривает два вида преступлений, связанных с взяткой: получение взятки (статья 290) и дача взятки (статья 291).</w:t>
      </w:r>
      <w:r w:rsidRPr="00721873">
        <w:rPr>
          <w:rFonts w:ascii="Times New Roman" w:hAnsi="Times New Roman" w:cs="Times New Roman"/>
        </w:rPr>
        <w:t xml:space="preserve"> По-сути, это две стороны одного преступления: ведь взятка означает, что есть тот, кто ее получает (взяткополучатель) и тот, кто ее дает (взяткодатель).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>ЧТО МОЖЕТ БЫТЬ ВЗЯТКОЙ?</w:t>
      </w: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>Взяткой могут быть: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  <w:i/>
        </w:rPr>
        <w:t>Предметы</w:t>
      </w:r>
      <w:r w:rsidRPr="00721873">
        <w:rPr>
          <w:rFonts w:ascii="Times New Roman" w:hAnsi="Times New Roman" w:cs="Times New Roman"/>
          <w:i/>
        </w:rPr>
        <w:t xml:space="preserve"> – 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721873">
        <w:rPr>
          <w:rFonts w:ascii="Times New Roman" w:hAnsi="Times New Roman" w:cs="Times New Roman"/>
          <w:b/>
          <w:i/>
        </w:rPr>
        <w:t>Услуги и выгоды</w:t>
      </w:r>
      <w:r w:rsidRPr="00721873">
        <w:rPr>
          <w:rFonts w:ascii="Times New Roman" w:hAnsi="Times New Roman" w:cs="Times New Roman"/>
        </w:rPr>
        <w:t xml:space="preserve"> –  </w:t>
      </w:r>
      <w:r w:rsidRPr="00721873">
        <w:rPr>
          <w:rFonts w:ascii="Times New Roman" w:hAnsi="Times New Roman" w:cs="Times New Roman"/>
          <w:i/>
        </w:rPr>
        <w:t xml:space="preserve"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proofErr w:type="gramStart"/>
      <w:r w:rsidRPr="00721873">
        <w:rPr>
          <w:rFonts w:ascii="Times New Roman" w:hAnsi="Times New Roman" w:cs="Times New Roman"/>
          <w:b/>
          <w:i/>
        </w:rPr>
        <w:t>Завуалированная форма взятки</w:t>
      </w:r>
      <w:r w:rsidRPr="00721873">
        <w:rPr>
          <w:rFonts w:ascii="Times New Roman" w:hAnsi="Times New Roman" w:cs="Times New Roman"/>
        </w:rPr>
        <w:t xml:space="preserve"> –  </w:t>
      </w:r>
      <w:r w:rsidRPr="00721873">
        <w:rPr>
          <w:rFonts w:ascii="Times New Roman" w:hAnsi="Times New Roman" w:cs="Times New Roman"/>
          <w:i/>
        </w:rPr>
        <w:t>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721873">
        <w:rPr>
          <w:rFonts w:ascii="Times New Roman" w:hAnsi="Times New Roman" w:cs="Times New Roman"/>
          <w:i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оформленному взяткополучателем  и т.д.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721873">
        <w:rPr>
          <w:rFonts w:ascii="Times New Roman" w:hAnsi="Times New Roman" w:cs="Times New Roman"/>
          <w:b/>
          <w:i/>
        </w:rPr>
        <w:t>Взятка впрок</w:t>
      </w:r>
      <w:r w:rsidRPr="00721873">
        <w:rPr>
          <w:rFonts w:ascii="Times New Roman" w:hAnsi="Times New Roman" w:cs="Times New Roman"/>
        </w:rPr>
        <w:t xml:space="preserve"> – </w:t>
      </w:r>
      <w:r w:rsidRPr="00721873">
        <w:rPr>
          <w:rFonts w:ascii="Times New Roman" w:hAnsi="Times New Roman" w:cs="Times New Roman"/>
          <w:i/>
        </w:rPr>
        <w:t>систематическое получение взятки должностным лицом в форме периодических отчислений  от прибыли (дохода) предпринимателя -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:rsidR="00491449" w:rsidRPr="00721873" w:rsidRDefault="00491449" w:rsidP="00843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color w:val="000000"/>
          <w:spacing w:val="3"/>
        </w:rPr>
      </w:pPr>
    </w:p>
    <w:p w:rsidR="009A039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>КТО МОЖЕТ БЫТЬ ПРИВЛЕЧЕН К УГОЛОВНОЙ ОТВЕТСТВЕННОСТИ ЗА ПОЛУЧЕНИЕ ВЗЯТКИ?</w:t>
      </w:r>
    </w:p>
    <w:p w:rsidR="00843CAC" w:rsidRDefault="00843CAC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 xml:space="preserve">Взяткополучателем может быть признано только должностное лицо – представитель власти или </w:t>
      </w:r>
      <w:r w:rsidR="00721873" w:rsidRPr="00721873">
        <w:rPr>
          <w:rFonts w:ascii="Times New Roman" w:hAnsi="Times New Roman" w:cs="Times New Roman"/>
          <w:b/>
        </w:rPr>
        <w:t>лицо</w:t>
      </w:r>
      <w:r w:rsidRPr="00721873">
        <w:rPr>
          <w:rFonts w:ascii="Times New Roman" w:hAnsi="Times New Roman" w:cs="Times New Roman"/>
          <w:b/>
        </w:rPr>
        <w:t xml:space="preserve">, </w:t>
      </w:r>
      <w:r w:rsidRPr="00721873">
        <w:rPr>
          <w:rFonts w:ascii="Times New Roman" w:hAnsi="Times New Roman" w:cs="Times New Roman"/>
        </w:rPr>
        <w:t>выполняющ</w:t>
      </w:r>
      <w:r w:rsidR="00721873" w:rsidRPr="00721873">
        <w:rPr>
          <w:rFonts w:ascii="Times New Roman" w:hAnsi="Times New Roman" w:cs="Times New Roman"/>
        </w:rPr>
        <w:t>ее</w:t>
      </w:r>
      <w:r w:rsidRPr="00721873">
        <w:rPr>
          <w:rFonts w:ascii="Times New Roman" w:hAnsi="Times New Roman" w:cs="Times New Roman"/>
        </w:rPr>
        <w:t xml:space="preserve"> организационно-распорядительные или административно-хозяйственные функции. 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>Представитель власти</w:t>
      </w:r>
      <w:r w:rsidRPr="00721873">
        <w:rPr>
          <w:rFonts w:ascii="Times New Roman" w:hAnsi="Times New Roman" w:cs="Times New Roman"/>
        </w:rPr>
        <w:t xml:space="preserve"> –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 xml:space="preserve">Лицо, выполняющее организационно-распорядительные или административно-хозяйственные функции – </w:t>
      </w:r>
      <w:r w:rsidRPr="00721873">
        <w:rPr>
          <w:rFonts w:ascii="Times New Roman" w:hAnsi="Times New Roman" w:cs="Times New Roman"/>
        </w:rPr>
        <w:t>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491449" w:rsidRPr="00721873" w:rsidRDefault="00491449" w:rsidP="0084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</w:p>
    <w:p w:rsidR="00491449" w:rsidRPr="00721873" w:rsidRDefault="009449E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91449" w:rsidRPr="00721873">
        <w:rPr>
          <w:rFonts w:ascii="Times New Roman" w:hAnsi="Times New Roman" w:cs="Times New Roman"/>
          <w:b/>
        </w:rPr>
        <w:t xml:space="preserve">НАКАЗАНИЕ ЗА ВЗЯТКУ, ПОЛУЧЕНИЕ ВЗЯТКИ </w:t>
      </w:r>
    </w:p>
    <w:p w:rsidR="00491449" w:rsidRPr="00721873" w:rsidRDefault="00491449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</w:p>
    <w:p w:rsidR="00E308FF" w:rsidRPr="00721873" w:rsidRDefault="00E308FF" w:rsidP="009A0393">
      <w:pPr>
        <w:pStyle w:val="ConsPlusNormal"/>
        <w:ind w:firstLine="540"/>
        <w:jc w:val="both"/>
        <w:outlineLvl w:val="0"/>
        <w:rPr>
          <w:b/>
          <w:sz w:val="22"/>
          <w:szCs w:val="22"/>
        </w:rPr>
      </w:pPr>
      <w:r w:rsidRPr="00721873">
        <w:rPr>
          <w:b/>
          <w:sz w:val="22"/>
          <w:szCs w:val="22"/>
        </w:rPr>
        <w:t>Статья 290. Получение взятки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1" w:name="Par4"/>
      <w:bookmarkEnd w:id="1"/>
      <w:r w:rsidRPr="00721873">
        <w:rPr>
          <w:sz w:val="22"/>
          <w:szCs w:val="22"/>
        </w:rPr>
        <w:t xml:space="preserve">1. </w:t>
      </w:r>
      <w:proofErr w:type="gramStart"/>
      <w:r w:rsidRPr="00721873">
        <w:rPr>
          <w:b/>
          <w:sz w:val="22"/>
          <w:szCs w:val="22"/>
        </w:rPr>
        <w:t>Получение должностным лицом,</w:t>
      </w:r>
      <w:r w:rsidRPr="00721873">
        <w:rPr>
          <w:sz w:val="22"/>
          <w:szCs w:val="22"/>
        </w:rPr>
        <w:t xml:space="preserve">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hyperlink r:id="rId13" w:history="1">
        <w:r w:rsidRPr="00721873">
          <w:rPr>
            <w:color w:val="0000FF"/>
            <w:sz w:val="22"/>
            <w:szCs w:val="22"/>
          </w:rPr>
          <w:t>имущественного характера</w:t>
        </w:r>
      </w:hyperlink>
      <w:r w:rsidRPr="00721873">
        <w:rPr>
          <w:sz w:val="22"/>
          <w:szCs w:val="22"/>
        </w:rPr>
        <w:t>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721873">
        <w:rPr>
          <w:sz w:val="22"/>
          <w:szCs w:val="22"/>
        </w:rPr>
        <w:t xml:space="preserve"> оно в силу должностного положения может </w:t>
      </w:r>
      <w:r w:rsidRPr="00721873">
        <w:rPr>
          <w:sz w:val="22"/>
          <w:szCs w:val="22"/>
        </w:rPr>
        <w:lastRenderedPageBreak/>
        <w:t xml:space="preserve">способствовать таким действиям (бездействию), а равно за </w:t>
      </w:r>
      <w:hyperlink r:id="rId14" w:history="1">
        <w:r w:rsidRPr="00721873">
          <w:rPr>
            <w:color w:val="0000FF"/>
            <w:sz w:val="22"/>
            <w:szCs w:val="22"/>
          </w:rPr>
          <w:t>общее покровительство</w:t>
        </w:r>
      </w:hyperlink>
      <w:r w:rsidRPr="00721873">
        <w:rPr>
          <w:sz w:val="22"/>
          <w:szCs w:val="22"/>
        </w:rPr>
        <w:t xml:space="preserve"> или </w:t>
      </w:r>
      <w:hyperlink r:id="rId15" w:history="1">
        <w:r w:rsidRPr="00721873">
          <w:rPr>
            <w:color w:val="0000FF"/>
            <w:sz w:val="22"/>
            <w:szCs w:val="22"/>
          </w:rPr>
          <w:t>попустительство по службе</w:t>
        </w:r>
      </w:hyperlink>
      <w:r w:rsidRPr="00721873">
        <w:rPr>
          <w:sz w:val="22"/>
          <w:szCs w:val="22"/>
        </w:rPr>
        <w:t xml:space="preserve">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843CAC">
        <w:rPr>
          <w:sz w:val="22"/>
          <w:szCs w:val="22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</w:t>
      </w:r>
      <w:proofErr w:type="gramEnd"/>
      <w:r w:rsidRPr="00843CAC">
        <w:rPr>
          <w:sz w:val="22"/>
          <w:szCs w:val="22"/>
        </w:rPr>
        <w:t xml:space="preserve"> </w:t>
      </w:r>
      <w:proofErr w:type="gramStart"/>
      <w:r w:rsidRPr="00843CAC">
        <w:rPr>
          <w:sz w:val="22"/>
          <w:szCs w:val="22"/>
        </w:rPr>
        <w:t>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  <w:proofErr w:type="gramEnd"/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2" w:name="Par9"/>
      <w:bookmarkEnd w:id="2"/>
      <w:r w:rsidRPr="00843CAC">
        <w:rPr>
          <w:sz w:val="22"/>
          <w:szCs w:val="22"/>
        </w:rPr>
        <w:t xml:space="preserve">3. Получение должностным лицом, иностранным должностным лицом либо должностным лицом публичной международной организации взятки за </w:t>
      </w:r>
      <w:hyperlink r:id="rId16" w:history="1">
        <w:r w:rsidRPr="00843CAC">
          <w:rPr>
            <w:color w:val="0000FF"/>
            <w:sz w:val="22"/>
            <w:szCs w:val="22"/>
          </w:rPr>
          <w:t>незаконные</w:t>
        </w:r>
      </w:hyperlink>
      <w:r w:rsidRPr="00843CAC">
        <w:rPr>
          <w:sz w:val="22"/>
          <w:szCs w:val="22"/>
        </w:rPr>
        <w:t xml:space="preserve"> действия (бездействие)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843CAC">
        <w:rPr>
          <w:sz w:val="22"/>
          <w:szCs w:val="22"/>
        </w:rPr>
        <w:t>на срок от трех до семи лет со штрафом в размере</w:t>
      </w:r>
      <w:proofErr w:type="gramEnd"/>
      <w:r w:rsidRPr="00843CAC">
        <w:rPr>
          <w:sz w:val="22"/>
          <w:szCs w:val="22"/>
        </w:rPr>
        <w:t xml:space="preserve"> сорокакратной суммы взятки.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3" w:name="Par11"/>
      <w:bookmarkEnd w:id="3"/>
      <w:r w:rsidRPr="00843CAC">
        <w:rPr>
          <w:sz w:val="22"/>
          <w:szCs w:val="22"/>
        </w:rPr>
        <w:t xml:space="preserve">4. Деяния, предусмотренные </w:t>
      </w:r>
      <w:hyperlink w:anchor="Par4" w:history="1">
        <w:r w:rsidRPr="00843CAC">
          <w:rPr>
            <w:color w:val="0000FF"/>
            <w:sz w:val="22"/>
            <w:szCs w:val="22"/>
          </w:rPr>
          <w:t>частями первой</w:t>
        </w:r>
      </w:hyperlink>
      <w:r w:rsidRPr="00843CAC">
        <w:rPr>
          <w:sz w:val="22"/>
          <w:szCs w:val="22"/>
        </w:rPr>
        <w:t xml:space="preserve"> - </w:t>
      </w:r>
      <w:hyperlink w:anchor="Par9" w:history="1">
        <w:r w:rsidRPr="00843CAC">
          <w:rPr>
            <w:color w:val="0000FF"/>
            <w:sz w:val="22"/>
            <w:szCs w:val="22"/>
          </w:rPr>
          <w:t>третьей</w:t>
        </w:r>
      </w:hyperlink>
      <w:r w:rsidRPr="00843CAC">
        <w:rPr>
          <w:sz w:val="22"/>
          <w:szCs w:val="22"/>
        </w:rPr>
        <w:t xml:space="preserve"> настоящей статьи, совершенные лицом, занимающим </w:t>
      </w:r>
      <w:hyperlink r:id="rId17" w:history="1">
        <w:r w:rsidRPr="00843CAC">
          <w:rPr>
            <w:color w:val="0000FF"/>
            <w:sz w:val="22"/>
            <w:szCs w:val="22"/>
          </w:rPr>
          <w:t>государственную должность Российской Федерации</w:t>
        </w:r>
      </w:hyperlink>
      <w:r w:rsidRPr="00843CAC">
        <w:rPr>
          <w:sz w:val="22"/>
          <w:szCs w:val="22"/>
        </w:rPr>
        <w:t xml:space="preserve"> или </w:t>
      </w:r>
      <w:hyperlink r:id="rId18" w:history="1">
        <w:r w:rsidRPr="00843CAC">
          <w:rPr>
            <w:color w:val="0000FF"/>
            <w:sz w:val="22"/>
            <w:szCs w:val="22"/>
          </w:rPr>
          <w:t>государственную должность субъекта</w:t>
        </w:r>
      </w:hyperlink>
      <w:r w:rsidRPr="00843CAC">
        <w:rPr>
          <w:sz w:val="22"/>
          <w:szCs w:val="22"/>
        </w:rPr>
        <w:t xml:space="preserve"> Российской Федерации, а равно главой органа местного самоуправления,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843CAC">
        <w:rPr>
          <w:sz w:val="22"/>
          <w:szCs w:val="22"/>
        </w:rPr>
        <w:t>на срок от пяти до десяти лет со штрафом в размере</w:t>
      </w:r>
      <w:proofErr w:type="gramEnd"/>
      <w:r w:rsidRPr="00843CAC">
        <w:rPr>
          <w:sz w:val="22"/>
          <w:szCs w:val="22"/>
        </w:rPr>
        <w:t xml:space="preserve"> пятидесятикратной суммы взятки.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 xml:space="preserve">5. Деяния, предусмотренные </w:t>
      </w:r>
      <w:hyperlink w:anchor="Par4" w:history="1">
        <w:r w:rsidRPr="00843CAC">
          <w:rPr>
            <w:color w:val="0000FF"/>
            <w:sz w:val="22"/>
            <w:szCs w:val="22"/>
          </w:rPr>
          <w:t>частями первой</w:t>
        </w:r>
      </w:hyperlink>
      <w:r w:rsidRPr="00843CAC">
        <w:rPr>
          <w:sz w:val="22"/>
          <w:szCs w:val="22"/>
        </w:rPr>
        <w:t xml:space="preserve">, </w:t>
      </w:r>
      <w:hyperlink w:anchor="Par9" w:history="1">
        <w:r w:rsidRPr="00843CAC">
          <w:rPr>
            <w:color w:val="0000FF"/>
            <w:sz w:val="22"/>
            <w:szCs w:val="22"/>
          </w:rPr>
          <w:t>третьей</w:t>
        </w:r>
      </w:hyperlink>
      <w:r w:rsidRPr="00843CAC">
        <w:rPr>
          <w:sz w:val="22"/>
          <w:szCs w:val="22"/>
        </w:rPr>
        <w:t xml:space="preserve">, </w:t>
      </w:r>
      <w:hyperlink w:anchor="Par11" w:history="1">
        <w:r w:rsidRPr="00843CAC">
          <w:rPr>
            <w:color w:val="0000FF"/>
            <w:sz w:val="22"/>
            <w:szCs w:val="22"/>
          </w:rPr>
          <w:t>четвертой</w:t>
        </w:r>
      </w:hyperlink>
      <w:r w:rsidRPr="00843CAC">
        <w:rPr>
          <w:sz w:val="22"/>
          <w:szCs w:val="22"/>
        </w:rPr>
        <w:t xml:space="preserve"> настоящей статьи, если они совершены: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4" w:name="Par15"/>
      <w:bookmarkEnd w:id="4"/>
      <w:r w:rsidRPr="00843CAC">
        <w:rPr>
          <w:sz w:val="22"/>
          <w:szCs w:val="22"/>
        </w:rPr>
        <w:t xml:space="preserve">а) группой лиц по </w:t>
      </w:r>
      <w:hyperlink r:id="rId19" w:history="1">
        <w:r w:rsidRPr="00843CAC">
          <w:rPr>
            <w:color w:val="0000FF"/>
            <w:sz w:val="22"/>
            <w:szCs w:val="22"/>
          </w:rPr>
          <w:t>предварительному сговору</w:t>
        </w:r>
      </w:hyperlink>
      <w:r w:rsidRPr="00843CAC">
        <w:rPr>
          <w:sz w:val="22"/>
          <w:szCs w:val="22"/>
        </w:rPr>
        <w:t xml:space="preserve"> или </w:t>
      </w:r>
      <w:hyperlink r:id="rId20" w:history="1">
        <w:r w:rsidRPr="00843CAC">
          <w:rPr>
            <w:color w:val="0000FF"/>
            <w:sz w:val="22"/>
            <w:szCs w:val="22"/>
          </w:rPr>
          <w:t>организованной группой</w:t>
        </w:r>
      </w:hyperlink>
      <w:r w:rsidRPr="00843CAC">
        <w:rPr>
          <w:sz w:val="22"/>
          <w:szCs w:val="22"/>
        </w:rPr>
        <w:t>;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5" w:name="Par16"/>
      <w:bookmarkEnd w:id="5"/>
      <w:r w:rsidRPr="00843CAC">
        <w:rPr>
          <w:sz w:val="22"/>
          <w:szCs w:val="22"/>
        </w:rPr>
        <w:t xml:space="preserve">б) с </w:t>
      </w:r>
      <w:hyperlink r:id="rId21" w:history="1">
        <w:r w:rsidRPr="00843CAC">
          <w:rPr>
            <w:color w:val="0000FF"/>
            <w:sz w:val="22"/>
            <w:szCs w:val="22"/>
          </w:rPr>
          <w:t>вымогательством</w:t>
        </w:r>
      </w:hyperlink>
      <w:r w:rsidRPr="00843CAC">
        <w:rPr>
          <w:sz w:val="22"/>
          <w:szCs w:val="22"/>
        </w:rPr>
        <w:t xml:space="preserve"> взятки;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>в) в крупном размере,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 xml:space="preserve">6. Деяния, предусмотренные </w:t>
      </w:r>
      <w:hyperlink w:anchor="Par4" w:history="1">
        <w:r w:rsidRPr="00843CAC">
          <w:rPr>
            <w:color w:val="0000FF"/>
            <w:sz w:val="22"/>
            <w:szCs w:val="22"/>
          </w:rPr>
          <w:t>частями первой</w:t>
        </w:r>
      </w:hyperlink>
      <w:r w:rsidRPr="00843CAC">
        <w:rPr>
          <w:sz w:val="22"/>
          <w:szCs w:val="22"/>
        </w:rPr>
        <w:t xml:space="preserve">, </w:t>
      </w:r>
      <w:hyperlink w:anchor="Par9" w:history="1">
        <w:r w:rsidRPr="00843CAC">
          <w:rPr>
            <w:color w:val="0000FF"/>
            <w:sz w:val="22"/>
            <w:szCs w:val="22"/>
          </w:rPr>
          <w:t>третьей</w:t>
        </w:r>
      </w:hyperlink>
      <w:r w:rsidRPr="00843CAC">
        <w:rPr>
          <w:sz w:val="22"/>
          <w:szCs w:val="22"/>
        </w:rPr>
        <w:t xml:space="preserve">, </w:t>
      </w:r>
      <w:hyperlink w:anchor="Par11" w:history="1">
        <w:r w:rsidRPr="00843CAC">
          <w:rPr>
            <w:color w:val="0000FF"/>
            <w:sz w:val="22"/>
            <w:szCs w:val="22"/>
          </w:rPr>
          <w:t>четвертой</w:t>
        </w:r>
      </w:hyperlink>
      <w:r w:rsidRPr="00843CAC">
        <w:rPr>
          <w:sz w:val="22"/>
          <w:szCs w:val="22"/>
        </w:rPr>
        <w:t xml:space="preserve"> и </w:t>
      </w:r>
      <w:hyperlink w:anchor="Par15" w:history="1">
        <w:r w:rsidRPr="00843CAC">
          <w:rPr>
            <w:color w:val="0000FF"/>
            <w:sz w:val="22"/>
            <w:szCs w:val="22"/>
          </w:rPr>
          <w:t>пунктами "а"</w:t>
        </w:r>
      </w:hyperlink>
      <w:r w:rsidRPr="00843CAC">
        <w:rPr>
          <w:sz w:val="22"/>
          <w:szCs w:val="22"/>
        </w:rPr>
        <w:t xml:space="preserve"> и </w:t>
      </w:r>
      <w:hyperlink w:anchor="Par16" w:history="1">
        <w:r w:rsidRPr="00843CAC">
          <w:rPr>
            <w:color w:val="0000FF"/>
            <w:sz w:val="22"/>
            <w:szCs w:val="22"/>
          </w:rPr>
          <w:t>"б" части пятой</w:t>
        </w:r>
      </w:hyperlink>
      <w:r w:rsidRPr="00843CAC">
        <w:rPr>
          <w:sz w:val="22"/>
          <w:szCs w:val="22"/>
        </w:rPr>
        <w:t xml:space="preserve"> настоящей статьи, совершенные в особо крупном размере, -</w:t>
      </w:r>
    </w:p>
    <w:p w:rsidR="00E308FF" w:rsidRPr="00843CAC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843CAC">
        <w:rPr>
          <w:sz w:val="22"/>
          <w:szCs w:val="22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843CAC">
        <w:rPr>
          <w:sz w:val="22"/>
          <w:szCs w:val="22"/>
        </w:rPr>
        <w:t>на срок от восьми до пятнадцати лет со штрафом в размере</w:t>
      </w:r>
      <w:proofErr w:type="gramEnd"/>
      <w:r w:rsidRPr="00843CAC">
        <w:rPr>
          <w:sz w:val="22"/>
          <w:szCs w:val="22"/>
        </w:rPr>
        <w:t xml:space="preserve"> семидесятикратной суммы взятки.</w:t>
      </w:r>
    </w:p>
    <w:p w:rsidR="00F418FA" w:rsidRPr="00721873" w:rsidRDefault="00F418FA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6" w:name="Par22"/>
      <w:bookmarkEnd w:id="6"/>
    </w:p>
    <w:p w:rsidR="00E308FF" w:rsidRPr="00721873" w:rsidRDefault="00E308FF" w:rsidP="00E308FF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21873">
        <w:rPr>
          <w:b/>
          <w:sz w:val="22"/>
          <w:szCs w:val="22"/>
        </w:rPr>
        <w:t>Примечания. 1.</w:t>
      </w:r>
      <w:r w:rsidRPr="00721873">
        <w:rPr>
          <w:sz w:val="22"/>
          <w:szCs w:val="22"/>
        </w:rPr>
        <w:t xml:space="preserve"> </w:t>
      </w:r>
      <w:r w:rsidRPr="00721873">
        <w:rPr>
          <w:b/>
          <w:i/>
          <w:sz w:val="22"/>
          <w:szCs w:val="22"/>
        </w:rPr>
        <w:t>Значительным размером взятки</w:t>
      </w:r>
      <w:r w:rsidRPr="00721873">
        <w:rPr>
          <w:i/>
          <w:sz w:val="22"/>
          <w:szCs w:val="22"/>
        </w:rPr>
        <w:t xml:space="preserve"> в настоящей статье, </w:t>
      </w:r>
      <w:hyperlink w:anchor="Par25" w:history="1">
        <w:r w:rsidRPr="00721873">
          <w:rPr>
            <w:i/>
            <w:color w:val="0000FF"/>
            <w:sz w:val="22"/>
            <w:szCs w:val="22"/>
          </w:rPr>
          <w:t>статьях 291</w:t>
        </w:r>
      </w:hyperlink>
      <w:r w:rsidRPr="00721873">
        <w:rPr>
          <w:i/>
          <w:sz w:val="22"/>
          <w:szCs w:val="22"/>
        </w:rPr>
        <w:t xml:space="preserve"> и </w:t>
      </w:r>
      <w:hyperlink w:anchor="Par45" w:history="1">
        <w:r w:rsidRPr="00721873">
          <w:rPr>
            <w:i/>
            <w:color w:val="0000FF"/>
            <w:sz w:val="22"/>
            <w:szCs w:val="22"/>
          </w:rPr>
          <w:t>291.1</w:t>
        </w:r>
      </w:hyperlink>
      <w:r w:rsidRPr="00721873">
        <w:rPr>
          <w:i/>
          <w:sz w:val="22"/>
          <w:szCs w:val="22"/>
        </w:rPr>
        <w:t xml:space="preserve"> настоящего Кодекса признаются сумма денег, стоимость ценных бумаг, иного имущества, услуг имущественного характера, иных имущественных прав, </w:t>
      </w:r>
      <w:r w:rsidRPr="00721873">
        <w:rPr>
          <w:b/>
          <w:i/>
          <w:sz w:val="22"/>
          <w:szCs w:val="22"/>
        </w:rPr>
        <w:t>превышающие двадцать пять тысяч рублей</w:t>
      </w:r>
      <w:r w:rsidRPr="00721873">
        <w:rPr>
          <w:i/>
          <w:sz w:val="22"/>
          <w:szCs w:val="22"/>
        </w:rPr>
        <w:t xml:space="preserve">, </w:t>
      </w:r>
      <w:r w:rsidRPr="00721873">
        <w:rPr>
          <w:b/>
          <w:i/>
          <w:sz w:val="22"/>
          <w:szCs w:val="22"/>
        </w:rPr>
        <w:t>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E308FF" w:rsidRPr="00721873" w:rsidRDefault="00E308FF" w:rsidP="00E308FF">
      <w:pPr>
        <w:pStyle w:val="ConsPlusNormal"/>
        <w:jc w:val="both"/>
        <w:rPr>
          <w:sz w:val="22"/>
          <w:szCs w:val="22"/>
        </w:rPr>
      </w:pPr>
      <w:bookmarkStart w:id="7" w:name="Par23"/>
      <w:bookmarkEnd w:id="7"/>
    </w:p>
    <w:p w:rsidR="00E308FF" w:rsidRPr="00721873" w:rsidRDefault="00E308FF" w:rsidP="00721873">
      <w:pPr>
        <w:pStyle w:val="ConsPlusNormal"/>
        <w:ind w:firstLine="540"/>
        <w:jc w:val="both"/>
        <w:outlineLvl w:val="0"/>
        <w:rPr>
          <w:sz w:val="22"/>
          <w:szCs w:val="22"/>
        </w:rPr>
      </w:pPr>
      <w:bookmarkStart w:id="8" w:name="Par25"/>
      <w:bookmarkEnd w:id="8"/>
      <w:r w:rsidRPr="00721873">
        <w:rPr>
          <w:b/>
          <w:sz w:val="22"/>
          <w:szCs w:val="22"/>
        </w:rPr>
        <w:t>Статья 291. Дача взятки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9" w:name="Par29"/>
      <w:bookmarkEnd w:id="9"/>
      <w:r w:rsidRPr="00721873">
        <w:rPr>
          <w:sz w:val="22"/>
          <w:szCs w:val="22"/>
        </w:rPr>
        <w:t xml:space="preserve">1. </w:t>
      </w:r>
      <w:r w:rsidRPr="00721873">
        <w:rPr>
          <w:b/>
          <w:sz w:val="22"/>
          <w:szCs w:val="22"/>
        </w:rPr>
        <w:t>Дача взятки должностному лицу,</w:t>
      </w:r>
      <w:r w:rsidRPr="00721873">
        <w:rPr>
          <w:sz w:val="22"/>
          <w:szCs w:val="22"/>
        </w:rPr>
        <w:t xml:space="preserve"> </w:t>
      </w:r>
      <w:hyperlink w:anchor="Par23" w:history="1">
        <w:r w:rsidRPr="00721873">
          <w:rPr>
            <w:color w:val="0000FF"/>
            <w:sz w:val="22"/>
            <w:szCs w:val="22"/>
          </w:rPr>
          <w:t>иностранному должностному лицу</w:t>
        </w:r>
      </w:hyperlink>
      <w:r w:rsidRPr="00721873">
        <w:rPr>
          <w:sz w:val="22"/>
          <w:szCs w:val="22"/>
        </w:rPr>
        <w:t xml:space="preserve"> либо </w:t>
      </w:r>
      <w:hyperlink w:anchor="Par23" w:history="1">
        <w:r w:rsidRPr="00721873">
          <w:rPr>
            <w:color w:val="0000FF"/>
            <w:sz w:val="22"/>
            <w:szCs w:val="22"/>
          </w:rPr>
          <w:t>должностному лицу публичной международной организации</w:t>
        </w:r>
      </w:hyperlink>
      <w:r w:rsidRPr="00721873">
        <w:rPr>
          <w:sz w:val="22"/>
          <w:szCs w:val="22"/>
        </w:rPr>
        <w:t xml:space="preserve"> лично или через посредника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721873">
        <w:rPr>
          <w:sz w:val="22"/>
          <w:szCs w:val="22"/>
        </w:rPr>
        <w:t xml:space="preserve">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</w:t>
      </w:r>
      <w:r w:rsidRPr="00721873">
        <w:rPr>
          <w:sz w:val="22"/>
          <w:szCs w:val="22"/>
        </w:rPr>
        <w:lastRenderedPageBreak/>
        <w:t>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принудительными работами</w:t>
      </w:r>
      <w:proofErr w:type="gramEnd"/>
      <w:r w:rsidRPr="00721873">
        <w:rPr>
          <w:sz w:val="22"/>
          <w:szCs w:val="22"/>
        </w:rPr>
        <w:t xml:space="preserve">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E308FF" w:rsidRPr="00721873" w:rsidRDefault="00E308FF" w:rsidP="00E308FF">
      <w:pPr>
        <w:pStyle w:val="ConsPlusNormal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(в ред. Федерального </w:t>
      </w:r>
      <w:hyperlink r:id="rId22" w:history="1">
        <w:r w:rsidRPr="00721873">
          <w:rPr>
            <w:color w:val="0000FF"/>
            <w:sz w:val="22"/>
            <w:szCs w:val="22"/>
          </w:rPr>
          <w:t>закона</w:t>
        </w:r>
      </w:hyperlink>
      <w:r w:rsidRPr="00721873">
        <w:rPr>
          <w:sz w:val="22"/>
          <w:szCs w:val="22"/>
        </w:rPr>
        <w:t xml:space="preserve"> от 08.03.2015 N 40-ФЗ)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721873">
        <w:rPr>
          <w:sz w:val="22"/>
          <w:szCs w:val="22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</w:t>
      </w:r>
      <w:proofErr w:type="gramEnd"/>
      <w:r w:rsidRPr="00721873">
        <w:rPr>
          <w:sz w:val="22"/>
          <w:szCs w:val="22"/>
        </w:rPr>
        <w:t xml:space="preserve"> или без такового, либо лишением свободы на срок до трех лет со штрафом в размере от пятикратной до пятнадцатикратной суммы взятки или без такового.</w:t>
      </w:r>
    </w:p>
    <w:p w:rsidR="00E308FF" w:rsidRPr="00721873" w:rsidRDefault="00E308FF" w:rsidP="00E308FF">
      <w:pPr>
        <w:pStyle w:val="ConsPlusNormal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(в ред. Федерального </w:t>
      </w:r>
      <w:hyperlink r:id="rId23" w:history="1">
        <w:r w:rsidRPr="00721873">
          <w:rPr>
            <w:color w:val="0000FF"/>
            <w:sz w:val="22"/>
            <w:szCs w:val="22"/>
          </w:rPr>
          <w:t>закона</w:t>
        </w:r>
      </w:hyperlink>
      <w:r w:rsidRPr="00721873">
        <w:rPr>
          <w:sz w:val="22"/>
          <w:szCs w:val="22"/>
        </w:rPr>
        <w:t xml:space="preserve"> от 08.03.2015 N 40-ФЗ)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10" w:name="Par35"/>
      <w:bookmarkEnd w:id="10"/>
      <w:r w:rsidRPr="00721873">
        <w:rPr>
          <w:sz w:val="22"/>
          <w:szCs w:val="22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bookmarkStart w:id="11" w:name="Par37"/>
      <w:bookmarkEnd w:id="11"/>
      <w:r w:rsidRPr="00721873">
        <w:rPr>
          <w:sz w:val="22"/>
          <w:szCs w:val="22"/>
        </w:rPr>
        <w:t xml:space="preserve">4. Деяния, предусмотренные </w:t>
      </w:r>
      <w:hyperlink w:anchor="Par29" w:history="1">
        <w:r w:rsidRPr="00721873">
          <w:rPr>
            <w:color w:val="0000FF"/>
            <w:sz w:val="22"/>
            <w:szCs w:val="22"/>
          </w:rPr>
          <w:t>частями первой</w:t>
        </w:r>
      </w:hyperlink>
      <w:r w:rsidRPr="00721873">
        <w:rPr>
          <w:sz w:val="22"/>
          <w:szCs w:val="22"/>
        </w:rPr>
        <w:t xml:space="preserve"> - </w:t>
      </w:r>
      <w:hyperlink w:anchor="Par35" w:history="1">
        <w:r w:rsidRPr="00721873">
          <w:rPr>
            <w:color w:val="0000FF"/>
            <w:sz w:val="22"/>
            <w:szCs w:val="22"/>
          </w:rPr>
          <w:t>третьей</w:t>
        </w:r>
      </w:hyperlink>
      <w:r w:rsidRPr="00721873">
        <w:rPr>
          <w:sz w:val="22"/>
          <w:szCs w:val="22"/>
        </w:rPr>
        <w:t xml:space="preserve"> настоящей статьи, если они совершены: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а) группой лиц по предварительному сговору или организованной группой;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б) в крупном размере,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721873">
        <w:rPr>
          <w:sz w:val="22"/>
          <w:szCs w:val="22"/>
        </w:rPr>
        <w:t>на срок от пяти до десяти лет со штрафом в размере</w:t>
      </w:r>
      <w:proofErr w:type="gramEnd"/>
      <w:r w:rsidRPr="00721873">
        <w:rPr>
          <w:sz w:val="22"/>
          <w:szCs w:val="22"/>
        </w:rPr>
        <w:t xml:space="preserve"> шестидесятикратной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5. Деяния, предусмотренные </w:t>
      </w:r>
      <w:hyperlink w:anchor="Par29" w:history="1">
        <w:r w:rsidRPr="00721873">
          <w:rPr>
            <w:color w:val="0000FF"/>
            <w:sz w:val="22"/>
            <w:szCs w:val="22"/>
          </w:rPr>
          <w:t>частями первой</w:t>
        </w:r>
      </w:hyperlink>
      <w:r w:rsidRPr="00721873">
        <w:rPr>
          <w:sz w:val="22"/>
          <w:szCs w:val="22"/>
        </w:rPr>
        <w:t xml:space="preserve"> - </w:t>
      </w:r>
      <w:hyperlink w:anchor="Par37" w:history="1">
        <w:r w:rsidRPr="00721873">
          <w:rPr>
            <w:color w:val="0000FF"/>
            <w:sz w:val="22"/>
            <w:szCs w:val="22"/>
          </w:rPr>
          <w:t>четвертой</w:t>
        </w:r>
      </w:hyperlink>
      <w:r w:rsidRPr="00721873">
        <w:rPr>
          <w:sz w:val="22"/>
          <w:szCs w:val="22"/>
        </w:rPr>
        <w:t xml:space="preserve"> настоящей статьи, совершенные в особо крупном размере,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наказываются штрафом в размере от семидесятикратной до девяностократной суммы взятки либо лишением свободы </w:t>
      </w:r>
      <w:proofErr w:type="gramStart"/>
      <w:r w:rsidRPr="00721873">
        <w:rPr>
          <w:sz w:val="22"/>
          <w:szCs w:val="22"/>
        </w:rPr>
        <w:t>на срок от семи до двенадцати лет со штрафом в размере</w:t>
      </w:r>
      <w:proofErr w:type="gramEnd"/>
      <w:r w:rsidRPr="00721873">
        <w:rPr>
          <w:sz w:val="22"/>
          <w:szCs w:val="22"/>
        </w:rPr>
        <w:t xml:space="preserve"> семидесятикратной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b/>
          <w:sz w:val="22"/>
          <w:szCs w:val="22"/>
        </w:rPr>
        <w:t>Примечание.</w:t>
      </w:r>
      <w:r w:rsidRPr="00721873">
        <w:rPr>
          <w:sz w:val="22"/>
          <w:szCs w:val="22"/>
        </w:rPr>
        <w:t xml:space="preserve">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</w:p>
    <w:p w:rsidR="00E308FF" w:rsidRPr="00721873" w:rsidRDefault="00E308FF" w:rsidP="00721873">
      <w:pPr>
        <w:pStyle w:val="ConsPlusNormal"/>
        <w:ind w:firstLine="540"/>
        <w:jc w:val="both"/>
        <w:outlineLvl w:val="0"/>
        <w:rPr>
          <w:sz w:val="22"/>
          <w:szCs w:val="22"/>
        </w:rPr>
      </w:pPr>
      <w:bookmarkStart w:id="12" w:name="Par45"/>
      <w:bookmarkEnd w:id="12"/>
      <w:r w:rsidRPr="00721873">
        <w:rPr>
          <w:b/>
          <w:sz w:val="22"/>
          <w:szCs w:val="22"/>
        </w:rPr>
        <w:t>Статья 291.1. Посредничество во взяточничестве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(</w:t>
      </w:r>
      <w:proofErr w:type="gramStart"/>
      <w:r w:rsidRPr="00721873">
        <w:rPr>
          <w:sz w:val="22"/>
          <w:szCs w:val="22"/>
        </w:rPr>
        <w:t>введена</w:t>
      </w:r>
      <w:proofErr w:type="gramEnd"/>
      <w:r w:rsidRPr="00721873">
        <w:rPr>
          <w:sz w:val="22"/>
          <w:szCs w:val="22"/>
        </w:rPr>
        <w:t xml:space="preserve"> Федеральным </w:t>
      </w:r>
      <w:hyperlink r:id="rId24" w:history="1">
        <w:r w:rsidRPr="00721873">
          <w:rPr>
            <w:color w:val="0000FF"/>
            <w:sz w:val="22"/>
            <w:szCs w:val="22"/>
          </w:rPr>
          <w:t>законом</w:t>
        </w:r>
      </w:hyperlink>
      <w:r w:rsidRPr="00721873">
        <w:rPr>
          <w:sz w:val="22"/>
          <w:szCs w:val="22"/>
        </w:rPr>
        <w:t xml:space="preserve"> от 04.05.2011 N 97-ФЗ)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1. </w:t>
      </w:r>
      <w:r w:rsidRPr="00721873">
        <w:rPr>
          <w:b/>
          <w:sz w:val="22"/>
          <w:szCs w:val="22"/>
        </w:rPr>
        <w:t>Посредничество во взяточничестве</w:t>
      </w:r>
      <w:r w:rsidRPr="00721873">
        <w:rPr>
          <w:sz w:val="22"/>
          <w:szCs w:val="22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w:anchor="Par22" w:history="1">
        <w:r w:rsidRPr="00721873">
          <w:rPr>
            <w:color w:val="0000FF"/>
            <w:sz w:val="22"/>
            <w:szCs w:val="22"/>
          </w:rPr>
          <w:t>значительном размере</w:t>
        </w:r>
      </w:hyperlink>
      <w:r w:rsidRPr="00721873">
        <w:rPr>
          <w:sz w:val="22"/>
          <w:szCs w:val="22"/>
        </w:rPr>
        <w:t>,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2. </w:t>
      </w:r>
      <w:r w:rsidRPr="00721873">
        <w:rPr>
          <w:b/>
          <w:sz w:val="22"/>
          <w:szCs w:val="22"/>
        </w:rPr>
        <w:t>Посредничество во взяточничестве за совершение</w:t>
      </w:r>
      <w:r w:rsidRPr="00721873">
        <w:rPr>
          <w:sz w:val="22"/>
          <w:szCs w:val="22"/>
        </w:rPr>
        <w:t xml:space="preserve"> заведомо незаконных действий (бездействие) либо лицом с использованием своего служебного положения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721873">
        <w:rPr>
          <w:sz w:val="22"/>
          <w:szCs w:val="22"/>
        </w:rPr>
        <w:t>на срок от трех до семи лет со штрафом в размере</w:t>
      </w:r>
      <w:proofErr w:type="gramEnd"/>
      <w:r w:rsidRPr="00721873">
        <w:rPr>
          <w:sz w:val="22"/>
          <w:szCs w:val="22"/>
        </w:rPr>
        <w:t xml:space="preserve"> тридцатикратной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b/>
          <w:sz w:val="22"/>
          <w:szCs w:val="22"/>
        </w:rPr>
      </w:pPr>
      <w:r w:rsidRPr="00721873">
        <w:rPr>
          <w:sz w:val="22"/>
          <w:szCs w:val="22"/>
        </w:rPr>
        <w:lastRenderedPageBreak/>
        <w:t xml:space="preserve">3. </w:t>
      </w:r>
      <w:r w:rsidRPr="00721873">
        <w:rPr>
          <w:b/>
          <w:sz w:val="22"/>
          <w:szCs w:val="22"/>
        </w:rPr>
        <w:t>Посредничество во взяточничестве, совершенное: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>а) группой лиц по предварительному сговору или организованной группой;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б) в </w:t>
      </w:r>
      <w:hyperlink w:anchor="Par22" w:history="1">
        <w:r w:rsidRPr="00721873">
          <w:rPr>
            <w:color w:val="0000FF"/>
            <w:sz w:val="22"/>
            <w:szCs w:val="22"/>
          </w:rPr>
          <w:t>крупном размере</w:t>
        </w:r>
      </w:hyperlink>
      <w:r w:rsidRPr="00721873">
        <w:rPr>
          <w:sz w:val="22"/>
          <w:szCs w:val="22"/>
        </w:rPr>
        <w:t>,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721873">
        <w:rPr>
          <w:sz w:val="22"/>
          <w:szCs w:val="22"/>
        </w:rPr>
        <w:t>на срок от семи до двенадцати лет со штрафом в размере</w:t>
      </w:r>
      <w:proofErr w:type="gramEnd"/>
      <w:r w:rsidRPr="00721873">
        <w:rPr>
          <w:sz w:val="22"/>
          <w:szCs w:val="22"/>
        </w:rPr>
        <w:t xml:space="preserve"> шестидесятикратной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4. </w:t>
      </w:r>
      <w:r w:rsidRPr="00721873">
        <w:rPr>
          <w:b/>
          <w:sz w:val="22"/>
          <w:szCs w:val="22"/>
        </w:rPr>
        <w:t>Посредничество во взяточничестве</w:t>
      </w:r>
      <w:r w:rsidRPr="00721873">
        <w:rPr>
          <w:sz w:val="22"/>
          <w:szCs w:val="22"/>
        </w:rPr>
        <w:t xml:space="preserve">, совершенное в </w:t>
      </w:r>
      <w:hyperlink w:anchor="Par22" w:history="1">
        <w:r w:rsidRPr="00721873">
          <w:rPr>
            <w:color w:val="0000FF"/>
            <w:sz w:val="22"/>
            <w:szCs w:val="22"/>
          </w:rPr>
          <w:t>особо крупном размере</w:t>
        </w:r>
      </w:hyperlink>
      <w:r w:rsidRPr="00721873">
        <w:rPr>
          <w:sz w:val="22"/>
          <w:szCs w:val="22"/>
        </w:rPr>
        <w:t>,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721873">
        <w:rPr>
          <w:sz w:val="22"/>
          <w:szCs w:val="22"/>
        </w:rPr>
        <w:t>на срок от семи до двенадцати лет со штрафом в размере</w:t>
      </w:r>
      <w:proofErr w:type="gramEnd"/>
      <w:r w:rsidRPr="00721873">
        <w:rPr>
          <w:sz w:val="22"/>
          <w:szCs w:val="22"/>
        </w:rPr>
        <w:t xml:space="preserve"> семидесятикратной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sz w:val="22"/>
          <w:szCs w:val="22"/>
        </w:rPr>
        <w:t xml:space="preserve">5. </w:t>
      </w:r>
      <w:r w:rsidRPr="00721873">
        <w:rPr>
          <w:b/>
          <w:sz w:val="22"/>
          <w:szCs w:val="22"/>
        </w:rPr>
        <w:t>Обещание или предложение посредничества во взяточничестве</w:t>
      </w:r>
      <w:r w:rsidRPr="00721873">
        <w:rPr>
          <w:sz w:val="22"/>
          <w:szCs w:val="22"/>
        </w:rPr>
        <w:t xml:space="preserve"> -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721873">
        <w:rPr>
          <w:sz w:val="22"/>
          <w:szCs w:val="22"/>
        </w:rPr>
        <w:t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</w:t>
      </w:r>
      <w:proofErr w:type="gramEnd"/>
      <w:r w:rsidRPr="00721873">
        <w:rPr>
          <w:sz w:val="22"/>
          <w:szCs w:val="22"/>
        </w:rPr>
        <w:t xml:space="preserve"> со штрафом в размере от десятикратной до шестидесятикратной суммы взятки.</w:t>
      </w:r>
    </w:p>
    <w:p w:rsidR="00E308FF" w:rsidRPr="00721873" w:rsidRDefault="00E308FF" w:rsidP="00E308FF">
      <w:pPr>
        <w:pStyle w:val="ConsPlusNormal"/>
        <w:ind w:firstLine="540"/>
        <w:jc w:val="both"/>
        <w:rPr>
          <w:sz w:val="22"/>
          <w:szCs w:val="22"/>
        </w:rPr>
      </w:pPr>
      <w:r w:rsidRPr="00721873">
        <w:rPr>
          <w:b/>
          <w:sz w:val="22"/>
          <w:szCs w:val="22"/>
        </w:rPr>
        <w:t>Примечание.</w:t>
      </w:r>
      <w:r w:rsidRPr="00721873">
        <w:rPr>
          <w:sz w:val="22"/>
          <w:szCs w:val="22"/>
        </w:rPr>
        <w:t xml:space="preserve">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</w:t>
      </w:r>
      <w:hyperlink r:id="rId25" w:history="1">
        <w:r w:rsidRPr="00721873">
          <w:rPr>
            <w:color w:val="0000FF"/>
            <w:sz w:val="22"/>
            <w:szCs w:val="22"/>
          </w:rPr>
          <w:t>добровольно</w:t>
        </w:r>
      </w:hyperlink>
      <w:r w:rsidRPr="00721873">
        <w:rPr>
          <w:sz w:val="22"/>
          <w:szCs w:val="22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E308FF" w:rsidRPr="00721873" w:rsidRDefault="00E308FF" w:rsidP="00E308FF">
      <w:pPr>
        <w:pStyle w:val="ConsPlusNormal"/>
        <w:jc w:val="both"/>
        <w:rPr>
          <w:sz w:val="22"/>
          <w:szCs w:val="22"/>
        </w:rPr>
      </w:pPr>
    </w:p>
    <w:p w:rsidR="00C0383D" w:rsidRPr="00721873" w:rsidRDefault="00AF439A" w:rsidP="009A4465">
      <w:pPr>
        <w:pStyle w:val="ConsPlusNormal"/>
        <w:jc w:val="both"/>
        <w:rPr>
          <w:b/>
        </w:rPr>
      </w:pPr>
      <w:r>
        <w:rPr>
          <w:b/>
          <w:sz w:val="22"/>
          <w:szCs w:val="22"/>
        </w:rPr>
        <w:t xml:space="preserve"> </w:t>
      </w:r>
      <w:r w:rsidR="00C0383D" w:rsidRPr="00721873">
        <w:rPr>
          <w:b/>
        </w:rPr>
        <w:t xml:space="preserve">                     </w:t>
      </w:r>
      <w:r w:rsidR="00067CC4" w:rsidRPr="00721873">
        <w:rPr>
          <w:b/>
        </w:rPr>
        <w:t xml:space="preserve">        </w:t>
      </w:r>
      <w:r w:rsidR="00C0383D" w:rsidRPr="00721873">
        <w:rPr>
          <w:b/>
        </w:rPr>
        <w:t xml:space="preserve">  </w:t>
      </w:r>
      <w:r w:rsidR="00067CC4" w:rsidRPr="00721873">
        <w:rPr>
          <w:b/>
        </w:rPr>
        <w:t xml:space="preserve"> </w:t>
      </w:r>
    </w:p>
    <w:p w:rsidR="00D156EE" w:rsidRDefault="00C0383D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 xml:space="preserve">                                </w:t>
      </w:r>
      <w:r w:rsidR="009A4465">
        <w:rPr>
          <w:rFonts w:ascii="Times New Roman" w:hAnsi="Times New Roman" w:cs="Times New Roman"/>
          <w:b/>
        </w:rPr>
        <w:t xml:space="preserve">                  </w:t>
      </w:r>
    </w:p>
    <w:p w:rsidR="00D156EE" w:rsidRDefault="00D156EE" w:rsidP="00D1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</w:p>
    <w:p w:rsidR="00D156EE" w:rsidRDefault="00D156EE" w:rsidP="00D1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</w:rPr>
      </w:pPr>
    </w:p>
    <w:p w:rsidR="00491449" w:rsidRPr="00721873" w:rsidRDefault="00D156EE" w:rsidP="00D1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C0383D" w:rsidRPr="007218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A4465" w:rsidRDefault="009A4465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  <w:b/>
        </w:rPr>
        <w:t xml:space="preserve">Гражданин, давший взятку, может быть освобожден от ответственности, если: </w:t>
      </w:r>
      <w:r w:rsidRPr="00721873">
        <w:rPr>
          <w:rFonts w:ascii="Times New Roman" w:hAnsi="Times New Roman" w:cs="Times New Roman"/>
          <w:i/>
        </w:rPr>
        <w:t>установлен факт вымогательства, гражданин добровольно сообщит в правоохранительные органы о содеянном.</w:t>
      </w:r>
    </w:p>
    <w:p w:rsidR="00D156EE" w:rsidRDefault="00D156EE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  <w:r w:rsidRPr="00721873">
        <w:rPr>
          <w:rFonts w:ascii="Times New Roman" w:hAnsi="Times New Roman" w:cs="Times New Roman"/>
          <w:b/>
        </w:rPr>
        <w:t>Заявление о даче взятки не может быть признано добровольным, если правоохранительным органам стало известно об этом из других источников.</w:t>
      </w:r>
    </w:p>
    <w:p w:rsidR="00D156EE" w:rsidRDefault="00D156EE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721873">
        <w:rPr>
          <w:rFonts w:ascii="Times New Roman" w:hAnsi="Times New Roman" w:cs="Times New Roman"/>
          <w:b/>
        </w:rPr>
        <w:t>Заведомо ложный донос</w:t>
      </w:r>
      <w:r w:rsidRPr="00721873">
        <w:rPr>
          <w:rFonts w:ascii="Times New Roman" w:hAnsi="Times New Roman" w:cs="Times New Roman"/>
          <w:i/>
        </w:rPr>
        <w:t xml:space="preserve"> о вымогательстве взятки рассматривается Уголовным кодексом Российской Федерации как преступление и </w:t>
      </w:r>
      <w:r w:rsidRPr="00721873">
        <w:rPr>
          <w:rFonts w:ascii="Times New Roman" w:hAnsi="Times New Roman" w:cs="Times New Roman"/>
          <w:b/>
          <w:i/>
        </w:rPr>
        <w:t>наказывается лишением свободы на срок до 6 лет</w:t>
      </w:r>
      <w:r w:rsidRPr="00721873">
        <w:rPr>
          <w:rFonts w:ascii="Times New Roman" w:hAnsi="Times New Roman" w:cs="Times New Roman"/>
          <w:i/>
        </w:rPr>
        <w:t xml:space="preserve"> (статья 306</w:t>
      </w:r>
      <w:r w:rsidR="00D97BF3" w:rsidRPr="00721873">
        <w:rPr>
          <w:rFonts w:ascii="Times New Roman" w:hAnsi="Times New Roman" w:cs="Times New Roman"/>
          <w:i/>
        </w:rPr>
        <w:t xml:space="preserve"> УК РФ</w:t>
      </w:r>
      <w:r w:rsidRPr="00721873">
        <w:rPr>
          <w:rFonts w:ascii="Times New Roman" w:hAnsi="Times New Roman" w:cs="Times New Roman"/>
          <w:i/>
        </w:rPr>
        <w:t>)</w:t>
      </w:r>
    </w:p>
    <w:p w:rsidR="00D156EE" w:rsidRDefault="00D156EE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</w:p>
    <w:p w:rsidR="00491449" w:rsidRPr="00721873" w:rsidRDefault="00491449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  <w:r w:rsidRPr="00721873">
        <w:rPr>
          <w:rFonts w:ascii="Times New Roman" w:hAnsi="Times New Roman" w:cs="Times New Roman"/>
          <w:b/>
        </w:rPr>
        <w:t>Вымогательство взятки</w:t>
      </w:r>
      <w:r w:rsidRPr="00721873">
        <w:rPr>
          <w:rFonts w:ascii="Times New Roman" w:hAnsi="Times New Roman" w:cs="Times New Roman"/>
          <w:b/>
          <w:i/>
        </w:rPr>
        <w:t xml:space="preserve"> </w:t>
      </w:r>
      <w:r w:rsidRPr="00721873">
        <w:rPr>
          <w:rFonts w:ascii="Times New Roman" w:hAnsi="Times New Roman" w:cs="Times New Roman"/>
          <w:i/>
        </w:rPr>
        <w:t>может осуществляться как в виде прямого требования, так и косвенным образом.</w:t>
      </w:r>
    </w:p>
    <w:p w:rsidR="00491449" w:rsidRPr="00721873" w:rsidRDefault="00491449" w:rsidP="00AF4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i/>
        </w:rPr>
      </w:pPr>
    </w:p>
    <w:p w:rsidR="00B40726" w:rsidRPr="00721873" w:rsidRDefault="00B40726" w:rsidP="00AF439A">
      <w:pPr>
        <w:ind w:firstLine="851"/>
        <w:rPr>
          <w:rFonts w:ascii="Times New Roman" w:hAnsi="Times New Roman" w:cs="Times New Roman"/>
        </w:rPr>
      </w:pPr>
    </w:p>
    <w:p w:rsidR="00B40726" w:rsidRPr="00721873" w:rsidRDefault="00B40726" w:rsidP="00AF439A">
      <w:pPr>
        <w:ind w:firstLine="851"/>
        <w:rPr>
          <w:rFonts w:ascii="Times New Roman" w:hAnsi="Times New Roman" w:cs="Times New Roman"/>
        </w:rPr>
      </w:pPr>
      <w:r w:rsidRPr="00721873">
        <w:rPr>
          <w:rFonts w:ascii="Times New Roman" w:hAnsi="Times New Roman" w:cs="Times New Roman"/>
        </w:rPr>
        <w:t xml:space="preserve">    </w:t>
      </w:r>
    </w:p>
    <w:p w:rsidR="00C0383D" w:rsidRPr="00721873" w:rsidRDefault="00C0383D" w:rsidP="0049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b/>
          <w:u w:val="single"/>
        </w:rPr>
      </w:pPr>
    </w:p>
    <w:sectPr w:rsidR="00C0383D" w:rsidRPr="00721873" w:rsidSect="00B6701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AD" w:rsidRDefault="00BE68AD" w:rsidP="007E1EDD">
      <w:pPr>
        <w:spacing w:after="0" w:line="240" w:lineRule="auto"/>
      </w:pPr>
      <w:r>
        <w:separator/>
      </w:r>
    </w:p>
  </w:endnote>
  <w:endnote w:type="continuationSeparator" w:id="0">
    <w:p w:rsidR="00BE68AD" w:rsidRDefault="00BE68AD" w:rsidP="007E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F" w:rsidRDefault="00B670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F" w:rsidRDefault="00B670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F" w:rsidRDefault="00B670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AD" w:rsidRDefault="00BE68AD" w:rsidP="007E1EDD">
      <w:pPr>
        <w:spacing w:after="0" w:line="240" w:lineRule="auto"/>
      </w:pPr>
      <w:r>
        <w:separator/>
      </w:r>
    </w:p>
  </w:footnote>
  <w:footnote w:type="continuationSeparator" w:id="0">
    <w:p w:rsidR="00BE68AD" w:rsidRDefault="00BE68AD" w:rsidP="007E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F" w:rsidRDefault="00B670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099"/>
      <w:docPartObj>
        <w:docPartGallery w:val="Page Numbers (Top of Page)"/>
        <w:docPartUnique/>
      </w:docPartObj>
    </w:sdtPr>
    <w:sdtContent>
      <w:p w:rsidR="00231E79" w:rsidRDefault="00CC5CAE">
        <w:pPr>
          <w:pStyle w:val="a5"/>
          <w:jc w:val="center"/>
        </w:pPr>
        <w:fldSimple w:instr=" PAGE   \* MERGEFORMAT ">
          <w:r w:rsidR="009B2D36">
            <w:rPr>
              <w:noProof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1F" w:rsidRDefault="00B670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2B15"/>
    <w:multiLevelType w:val="hybridMultilevel"/>
    <w:tmpl w:val="62B8AE12"/>
    <w:lvl w:ilvl="0" w:tplc="6F3A7B5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2F15590"/>
    <w:multiLevelType w:val="multilevel"/>
    <w:tmpl w:val="95C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B45BC"/>
    <w:multiLevelType w:val="multilevel"/>
    <w:tmpl w:val="1E6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323A7"/>
    <w:multiLevelType w:val="hybridMultilevel"/>
    <w:tmpl w:val="E46EEE60"/>
    <w:lvl w:ilvl="0" w:tplc="650E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8B4A64"/>
    <w:multiLevelType w:val="multilevel"/>
    <w:tmpl w:val="55A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B0058"/>
    <w:multiLevelType w:val="multilevel"/>
    <w:tmpl w:val="A83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544F8"/>
    <w:multiLevelType w:val="multilevel"/>
    <w:tmpl w:val="30C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42E94"/>
    <w:rsid w:val="00011782"/>
    <w:rsid w:val="00067CC4"/>
    <w:rsid w:val="0008622A"/>
    <w:rsid w:val="000937E6"/>
    <w:rsid w:val="000A5285"/>
    <w:rsid w:val="000B35FA"/>
    <w:rsid w:val="0014110A"/>
    <w:rsid w:val="00153BAE"/>
    <w:rsid w:val="00174D42"/>
    <w:rsid w:val="001D7FB0"/>
    <w:rsid w:val="00212AE0"/>
    <w:rsid w:val="00231E79"/>
    <w:rsid w:val="00276C08"/>
    <w:rsid w:val="002B188D"/>
    <w:rsid w:val="002B4C7B"/>
    <w:rsid w:val="002F34A1"/>
    <w:rsid w:val="002F36CB"/>
    <w:rsid w:val="00374A32"/>
    <w:rsid w:val="00397335"/>
    <w:rsid w:val="003A4321"/>
    <w:rsid w:val="003C2C50"/>
    <w:rsid w:val="003C585F"/>
    <w:rsid w:val="003D71B0"/>
    <w:rsid w:val="003F4395"/>
    <w:rsid w:val="0045478C"/>
    <w:rsid w:val="0046761F"/>
    <w:rsid w:val="00491449"/>
    <w:rsid w:val="004A59B3"/>
    <w:rsid w:val="004B7D95"/>
    <w:rsid w:val="00522944"/>
    <w:rsid w:val="00553141"/>
    <w:rsid w:val="005761D4"/>
    <w:rsid w:val="005830E3"/>
    <w:rsid w:val="00585E4D"/>
    <w:rsid w:val="00595D51"/>
    <w:rsid w:val="005E4A77"/>
    <w:rsid w:val="00611F53"/>
    <w:rsid w:val="0063668C"/>
    <w:rsid w:val="00653BDC"/>
    <w:rsid w:val="00663797"/>
    <w:rsid w:val="006640B5"/>
    <w:rsid w:val="00673B10"/>
    <w:rsid w:val="0067721B"/>
    <w:rsid w:val="00704101"/>
    <w:rsid w:val="00721873"/>
    <w:rsid w:val="00782E31"/>
    <w:rsid w:val="00786B1F"/>
    <w:rsid w:val="00786CDA"/>
    <w:rsid w:val="007C09CF"/>
    <w:rsid w:val="007E1EDD"/>
    <w:rsid w:val="0080097B"/>
    <w:rsid w:val="00841A44"/>
    <w:rsid w:val="00843CAC"/>
    <w:rsid w:val="008509E5"/>
    <w:rsid w:val="0087081A"/>
    <w:rsid w:val="0087451B"/>
    <w:rsid w:val="00886D53"/>
    <w:rsid w:val="008E2F4C"/>
    <w:rsid w:val="00907498"/>
    <w:rsid w:val="00907DC2"/>
    <w:rsid w:val="00932175"/>
    <w:rsid w:val="009449E9"/>
    <w:rsid w:val="00954105"/>
    <w:rsid w:val="009A0393"/>
    <w:rsid w:val="009A4465"/>
    <w:rsid w:val="009B2D36"/>
    <w:rsid w:val="009C0FA9"/>
    <w:rsid w:val="00A505AF"/>
    <w:rsid w:val="00AD1D37"/>
    <w:rsid w:val="00AD6CF3"/>
    <w:rsid w:val="00AE3F71"/>
    <w:rsid w:val="00AF1179"/>
    <w:rsid w:val="00AF439A"/>
    <w:rsid w:val="00B07BA1"/>
    <w:rsid w:val="00B20CA5"/>
    <w:rsid w:val="00B317B0"/>
    <w:rsid w:val="00B40726"/>
    <w:rsid w:val="00B421A9"/>
    <w:rsid w:val="00B61DD5"/>
    <w:rsid w:val="00B623D5"/>
    <w:rsid w:val="00B6701F"/>
    <w:rsid w:val="00BB2259"/>
    <w:rsid w:val="00BB5314"/>
    <w:rsid w:val="00BE68AD"/>
    <w:rsid w:val="00BF77FD"/>
    <w:rsid w:val="00C0383D"/>
    <w:rsid w:val="00C25D79"/>
    <w:rsid w:val="00C42FFC"/>
    <w:rsid w:val="00C70D46"/>
    <w:rsid w:val="00CA408F"/>
    <w:rsid w:val="00CA5DFE"/>
    <w:rsid w:val="00CC5CAE"/>
    <w:rsid w:val="00CE0A19"/>
    <w:rsid w:val="00CE7F9F"/>
    <w:rsid w:val="00D156EE"/>
    <w:rsid w:val="00D27CCD"/>
    <w:rsid w:val="00D33433"/>
    <w:rsid w:val="00D4130C"/>
    <w:rsid w:val="00D42E94"/>
    <w:rsid w:val="00D4588A"/>
    <w:rsid w:val="00D52F4E"/>
    <w:rsid w:val="00D62A24"/>
    <w:rsid w:val="00D652DE"/>
    <w:rsid w:val="00D7360D"/>
    <w:rsid w:val="00D94B7E"/>
    <w:rsid w:val="00D97656"/>
    <w:rsid w:val="00D97BF3"/>
    <w:rsid w:val="00DB025E"/>
    <w:rsid w:val="00DB03D4"/>
    <w:rsid w:val="00DD22AD"/>
    <w:rsid w:val="00E308FF"/>
    <w:rsid w:val="00E51640"/>
    <w:rsid w:val="00F1498F"/>
    <w:rsid w:val="00F418FA"/>
    <w:rsid w:val="00F65DA5"/>
    <w:rsid w:val="00FC6E84"/>
    <w:rsid w:val="00FD6247"/>
    <w:rsid w:val="00FD672E"/>
    <w:rsid w:val="00F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33"/>
  </w:style>
  <w:style w:type="paragraph" w:styleId="3">
    <w:name w:val="heading 3"/>
    <w:basedOn w:val="a"/>
    <w:next w:val="a"/>
    <w:link w:val="30"/>
    <w:qFormat/>
    <w:rsid w:val="0049144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-2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E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E94"/>
  </w:style>
  <w:style w:type="paragraph" w:styleId="a5">
    <w:name w:val="header"/>
    <w:basedOn w:val="a"/>
    <w:link w:val="a6"/>
    <w:uiPriority w:val="99"/>
    <w:unhideWhenUsed/>
    <w:rsid w:val="007E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EDD"/>
  </w:style>
  <w:style w:type="paragraph" w:styleId="a7">
    <w:name w:val="footer"/>
    <w:basedOn w:val="a"/>
    <w:link w:val="a8"/>
    <w:uiPriority w:val="99"/>
    <w:unhideWhenUsed/>
    <w:rsid w:val="007E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EDD"/>
  </w:style>
  <w:style w:type="paragraph" w:styleId="a9">
    <w:name w:val="List Paragraph"/>
    <w:basedOn w:val="a"/>
    <w:uiPriority w:val="34"/>
    <w:qFormat/>
    <w:rsid w:val="002B4C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91449"/>
    <w:rPr>
      <w:rFonts w:ascii="Arial" w:eastAsia="Times New Roman" w:hAnsi="Arial" w:cs="Arial"/>
      <w:b/>
      <w:bCs/>
      <w:spacing w:val="-20"/>
      <w:sz w:val="26"/>
      <w:szCs w:val="26"/>
      <w:lang w:eastAsia="ru-RU"/>
    </w:rPr>
  </w:style>
  <w:style w:type="paragraph" w:styleId="HTML">
    <w:name w:val="HTML Preformatted"/>
    <w:basedOn w:val="a"/>
    <w:link w:val="HTML0"/>
    <w:unhideWhenUsed/>
    <w:rsid w:val="00491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pacing w:val="-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1449"/>
    <w:rPr>
      <w:rFonts w:ascii="Courier New" w:eastAsia="Times New Roman" w:hAnsi="Courier New" w:cs="Courier New"/>
      <w:color w:val="000000"/>
      <w:spacing w:val="-20"/>
      <w:sz w:val="20"/>
      <w:szCs w:val="20"/>
      <w:lang w:eastAsia="ru-RU"/>
    </w:rPr>
  </w:style>
  <w:style w:type="paragraph" w:customStyle="1" w:styleId="ConsPlusNormal">
    <w:name w:val="ConsPlusNormal"/>
    <w:rsid w:val="00E30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53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5233">
                  <w:marLeft w:val="0"/>
                  <w:marRight w:val="0"/>
                  <w:marTop w:val="0"/>
                  <w:marBottom w:val="0"/>
                  <w:divBdr>
                    <w:top w:val="single" w:sz="2" w:space="0" w:color="5068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7" w:color="auto"/>
                            <w:left w:val="none" w:sz="0" w:space="7" w:color="auto"/>
                            <w:bottom w:val="single" w:sz="2" w:space="7" w:color="000000"/>
                            <w:right w:val="none" w:sz="0" w:space="0" w:color="auto"/>
                          </w:divBdr>
                          <w:divsChild>
                            <w:div w:id="13205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1&amp;nd=102165163&amp;intelsearch=" TargetMode="External"/><Relationship Id="rId13" Type="http://schemas.openxmlformats.org/officeDocument/2006/relationships/hyperlink" Target="consultantplus://offline/ref=CF74BE6CE9FAB44AF02F84B1B31A6EE1CD7BB9D6BC9E3482B54C37909C9143430D223AEC5F172799jDEDJ" TargetMode="External"/><Relationship Id="rId18" Type="http://schemas.openxmlformats.org/officeDocument/2006/relationships/hyperlink" Target="consultantplus://offline/ref=CF74BE6CE9FAB44AF02F84B1B31A6EE1CD77BDD4B0933482B54C37909C9143430D223AEC5F162F9CjDE7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74BE6CE9FAB44AF02F84B1B31A6EE1CD7BB9D6BC9E3482B54C37909C9143430D223AEC5F17279FjDE2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C%D0%B8%D0%BD%D0%B8%D1%81%D1%82%D0%B5%D1%80%D1%81%D1%82%D0%B2%D0%BE/301/%D1%84%D0%B0%D0%B9%D0%BB/6725/Prikaz_%E2%84%96_19_ot_15.01.2016.pdf" TargetMode="External"/><Relationship Id="rId17" Type="http://schemas.openxmlformats.org/officeDocument/2006/relationships/hyperlink" Target="consultantplus://offline/ref=CF74BE6CE9FAB44AF02F84B1B31A6EE1CD77BDD4B0933482B54C37909C9143430D223AEC5F162F9CjDE4J" TargetMode="External"/><Relationship Id="rId25" Type="http://schemas.openxmlformats.org/officeDocument/2006/relationships/hyperlink" Target="consultantplus://offline/ref=CF74BE6CE9FAB44AF02F84B1B31A6EE1CD7BB9D6BC9E3482B54C37909C9143430D223AEC5F17279CjDE7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74BE6CE9FAB44AF02F84B1B31A6EE1CD7BB9D6BC9E3482B54C37909C9143430D223AEC5F172799jDE7J" TargetMode="External"/><Relationship Id="rId20" Type="http://schemas.openxmlformats.org/officeDocument/2006/relationships/hyperlink" Target="consultantplus://offline/ref=CF74BE6CE9FAB44AF02F84B1B31A6EE1CD7BB9D6BC9E3482B54C37909C9143430D223AEC5F17279FjDE6J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link_id=0&amp;nd=102368620&amp;intelsearch=&amp;firstDoc=1" TargetMode="External"/><Relationship Id="rId24" Type="http://schemas.openxmlformats.org/officeDocument/2006/relationships/hyperlink" Target="consultantplus://offline/ref=CF74BE6CE9FAB44AF02F84B1B31A6EE1CD78BFDBBC963482B54C37909C9143430D223AEC5F17279DjDE1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74BE6CE9FAB44AF02F84B1B31A6EE1CD7BB9D6BC9E3482B54C37909C9143430D223AEC5F172799jDE5J" TargetMode="External"/><Relationship Id="rId23" Type="http://schemas.openxmlformats.org/officeDocument/2006/relationships/hyperlink" Target="consultantplus://offline/ref=CF74BE6CE9FAB44AF02F84B1B31A6EE1CD79BAD3BF943482B54C37909C9143430D223AEC5F17279AjDE0J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ravo.gov.ru/proxy/ips/?docbody=&amp;link_id=5&amp;nd=102122053&amp;intelsearch=" TargetMode="External"/><Relationship Id="rId19" Type="http://schemas.openxmlformats.org/officeDocument/2006/relationships/hyperlink" Target="consultantplus://offline/ref=CF74BE6CE9FAB44AF02F84B1B31A6EE1CD7BB9D6BC9E3482B54C37909C9143430D223AEC5F172798jDECJ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2&amp;nd=102161337&amp;intelsearch=" TargetMode="External"/><Relationship Id="rId14" Type="http://schemas.openxmlformats.org/officeDocument/2006/relationships/hyperlink" Target="consultantplus://offline/ref=CF74BE6CE9FAB44AF02F84B1B31A6EE1CD7BB9D6BC9E3482B54C37909C9143430D223AEC5F17279AjDECJ" TargetMode="External"/><Relationship Id="rId22" Type="http://schemas.openxmlformats.org/officeDocument/2006/relationships/hyperlink" Target="consultantplus://offline/ref=CF74BE6CE9FAB44AF02F84B1B31A6EE1CD79BAD3BF943482B54C37909C9143430D223AEC5F17279AjDE6J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EDE2-64B3-42BA-9459-BCEE22BF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2016-02-18T07:54:00Z</cp:lastPrinted>
  <dcterms:created xsi:type="dcterms:W3CDTF">2017-10-30T12:29:00Z</dcterms:created>
  <dcterms:modified xsi:type="dcterms:W3CDTF">2017-10-30T12:29:00Z</dcterms:modified>
</cp:coreProperties>
</file>